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CE57" w14:textId="77777777" w:rsidR="007A515E" w:rsidRDefault="00000000" w:rsidP="003F6BF2">
      <w:pPr>
        <w:jc w:val="center"/>
        <w:rPr>
          <w:sz w:val="28"/>
          <w:szCs w:val="28"/>
        </w:rPr>
      </w:pPr>
      <w:r>
        <w:rPr>
          <w:rFonts w:cstheme="minorHAnsi"/>
          <w:b/>
          <w:bCs/>
          <w:sz w:val="28"/>
          <w:szCs w:val="28"/>
        </w:rPr>
        <w:t>JOB DESCRIPTION</w:t>
      </w:r>
    </w:p>
    <w:p w14:paraId="2860D9D1" w14:textId="77777777" w:rsidR="007A515E" w:rsidRDefault="00000000">
      <w:pPr>
        <w:jc w:val="center"/>
        <w:rPr>
          <w:rFonts w:cstheme="minorHAnsi"/>
          <w:b/>
          <w:bCs/>
          <w:sz w:val="28"/>
          <w:szCs w:val="28"/>
        </w:rPr>
      </w:pPr>
      <w:r w:rsidRPr="003F6BF2">
        <w:rPr>
          <w:rFonts w:cstheme="minorHAnsi"/>
          <w:b/>
          <w:bCs/>
          <w:sz w:val="28"/>
          <w:szCs w:val="28"/>
        </w:rPr>
        <w:t>Assistant Director of Whalley Abbey</w:t>
      </w:r>
    </w:p>
    <w:p w14:paraId="3B6A5AC9" w14:textId="77777777" w:rsidR="003F6BF2" w:rsidRPr="003F6BF2" w:rsidRDefault="003F6BF2">
      <w:pPr>
        <w:jc w:val="center"/>
        <w:rPr>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24"/>
      </w:tblGrid>
      <w:tr w:rsidR="003F6BF2" w14:paraId="0D30966B" w14:textId="77777777" w:rsidTr="003F6BF2">
        <w:tc>
          <w:tcPr>
            <w:tcW w:w="2518" w:type="dxa"/>
          </w:tcPr>
          <w:p w14:paraId="5040797E" w14:textId="45E3932B" w:rsidR="003F6BF2" w:rsidRPr="003F6BF2" w:rsidRDefault="003F6BF2" w:rsidP="003F6BF2">
            <w:pPr>
              <w:rPr>
                <w:rFonts w:ascii="Arial" w:hAnsi="Arial" w:cs="Arial"/>
                <w:b/>
                <w:bCs/>
              </w:rPr>
            </w:pPr>
            <w:r w:rsidRPr="003F6BF2">
              <w:rPr>
                <w:rFonts w:ascii="Arial" w:hAnsi="Arial" w:cs="Arial"/>
                <w:b/>
                <w:bCs/>
              </w:rPr>
              <w:t>Hours</w:t>
            </w:r>
          </w:p>
        </w:tc>
        <w:tc>
          <w:tcPr>
            <w:tcW w:w="6724" w:type="dxa"/>
          </w:tcPr>
          <w:p w14:paraId="4EF17C9C" w14:textId="77777777" w:rsidR="003F6BF2" w:rsidRDefault="003F6BF2" w:rsidP="003F6BF2">
            <w:pPr>
              <w:rPr>
                <w:rFonts w:ascii="Arial" w:hAnsi="Arial" w:cs="Arial"/>
              </w:rPr>
            </w:pPr>
            <w:r w:rsidRPr="003F6BF2">
              <w:rPr>
                <w:rFonts w:ascii="Arial" w:hAnsi="Arial" w:cs="Arial"/>
              </w:rPr>
              <w:t>40 per week (including some evenings and weekends</w:t>
            </w:r>
          </w:p>
          <w:p w14:paraId="5481A8AB" w14:textId="7969C2F6" w:rsidR="003F6BF2" w:rsidRPr="003F6BF2" w:rsidRDefault="003F6BF2" w:rsidP="003F6BF2">
            <w:pPr>
              <w:rPr>
                <w:rFonts w:ascii="Arial" w:hAnsi="Arial" w:cs="Arial"/>
              </w:rPr>
            </w:pPr>
          </w:p>
        </w:tc>
      </w:tr>
      <w:tr w:rsidR="003F6BF2" w14:paraId="27CB7CC3" w14:textId="77777777" w:rsidTr="003F6BF2">
        <w:tc>
          <w:tcPr>
            <w:tcW w:w="2518" w:type="dxa"/>
          </w:tcPr>
          <w:p w14:paraId="1C0748BC" w14:textId="2F1EBA26" w:rsidR="003F6BF2" w:rsidRPr="003F6BF2" w:rsidRDefault="003F6BF2" w:rsidP="003F6BF2">
            <w:pPr>
              <w:rPr>
                <w:rFonts w:ascii="Arial" w:hAnsi="Arial" w:cs="Arial"/>
                <w:b/>
                <w:bCs/>
              </w:rPr>
            </w:pPr>
            <w:r w:rsidRPr="003F6BF2">
              <w:rPr>
                <w:rFonts w:ascii="Arial" w:hAnsi="Arial" w:cs="Arial"/>
                <w:b/>
                <w:bCs/>
              </w:rPr>
              <w:t>Salary</w:t>
            </w:r>
          </w:p>
        </w:tc>
        <w:tc>
          <w:tcPr>
            <w:tcW w:w="6724" w:type="dxa"/>
          </w:tcPr>
          <w:p w14:paraId="20CF5878" w14:textId="3DB0985D" w:rsidR="003F6BF2" w:rsidRDefault="003F6BF2" w:rsidP="003F6BF2">
            <w:pPr>
              <w:rPr>
                <w:rFonts w:ascii="Arial" w:hAnsi="Arial" w:cs="Arial"/>
              </w:rPr>
            </w:pPr>
            <w:r>
              <w:rPr>
                <w:rFonts w:ascii="Arial" w:hAnsi="Arial" w:cs="Arial"/>
              </w:rPr>
              <w:t>£</w:t>
            </w:r>
            <w:r w:rsidRPr="003F6BF2">
              <w:rPr>
                <w:rFonts w:ascii="Arial" w:hAnsi="Arial" w:cs="Arial"/>
              </w:rPr>
              <w:t>35,609.83</w:t>
            </w:r>
            <w:r>
              <w:rPr>
                <w:rFonts w:ascii="Arial" w:hAnsi="Arial" w:cs="Arial"/>
              </w:rPr>
              <w:t xml:space="preserve"> per annum</w:t>
            </w:r>
          </w:p>
          <w:p w14:paraId="5E7E212C" w14:textId="77777777" w:rsidR="003F6BF2" w:rsidRPr="003F6BF2" w:rsidRDefault="003F6BF2" w:rsidP="003F6BF2">
            <w:pPr>
              <w:rPr>
                <w:rFonts w:ascii="Arial" w:hAnsi="Arial" w:cs="Arial"/>
              </w:rPr>
            </w:pPr>
          </w:p>
        </w:tc>
      </w:tr>
      <w:tr w:rsidR="003F6BF2" w14:paraId="2D168370" w14:textId="77777777" w:rsidTr="003F6BF2">
        <w:tc>
          <w:tcPr>
            <w:tcW w:w="2518" w:type="dxa"/>
          </w:tcPr>
          <w:p w14:paraId="447E0E45" w14:textId="64B359D6" w:rsidR="003F6BF2" w:rsidRPr="003F6BF2" w:rsidRDefault="003F6BF2" w:rsidP="003F6BF2">
            <w:pPr>
              <w:rPr>
                <w:rFonts w:ascii="Arial" w:hAnsi="Arial" w:cs="Arial"/>
                <w:b/>
                <w:bCs/>
              </w:rPr>
            </w:pPr>
            <w:r w:rsidRPr="003F6BF2">
              <w:rPr>
                <w:rFonts w:ascii="Arial" w:hAnsi="Arial" w:cs="Arial"/>
                <w:b/>
                <w:bCs/>
              </w:rPr>
              <w:t>Responsible to</w:t>
            </w:r>
          </w:p>
        </w:tc>
        <w:tc>
          <w:tcPr>
            <w:tcW w:w="6724" w:type="dxa"/>
          </w:tcPr>
          <w:p w14:paraId="05E141F3" w14:textId="77777777" w:rsidR="003F6BF2" w:rsidRDefault="003F6BF2" w:rsidP="003F6BF2">
            <w:pPr>
              <w:rPr>
                <w:rFonts w:ascii="Arial" w:hAnsi="Arial" w:cs="Arial"/>
              </w:rPr>
            </w:pPr>
            <w:r w:rsidRPr="003F6BF2">
              <w:rPr>
                <w:rFonts w:ascii="Arial" w:hAnsi="Arial" w:cs="Arial"/>
              </w:rPr>
              <w:t>Director of Whalley Abbey</w:t>
            </w:r>
          </w:p>
          <w:p w14:paraId="32F64735" w14:textId="6A71F7E9" w:rsidR="003F6BF2" w:rsidRPr="003F6BF2" w:rsidRDefault="003F6BF2" w:rsidP="003F6BF2">
            <w:pPr>
              <w:rPr>
                <w:rFonts w:ascii="Arial" w:hAnsi="Arial" w:cs="Arial"/>
              </w:rPr>
            </w:pPr>
          </w:p>
        </w:tc>
      </w:tr>
      <w:tr w:rsidR="003F6BF2" w14:paraId="7D6EE794" w14:textId="77777777" w:rsidTr="003F6BF2">
        <w:tc>
          <w:tcPr>
            <w:tcW w:w="2518" w:type="dxa"/>
          </w:tcPr>
          <w:p w14:paraId="53BD2898" w14:textId="12D6EF14" w:rsidR="003F6BF2" w:rsidRPr="003F6BF2" w:rsidRDefault="003F6BF2" w:rsidP="003F6BF2">
            <w:pPr>
              <w:rPr>
                <w:rFonts w:ascii="Arial" w:hAnsi="Arial" w:cs="Arial"/>
                <w:b/>
                <w:bCs/>
              </w:rPr>
            </w:pPr>
            <w:r w:rsidRPr="003F6BF2">
              <w:rPr>
                <w:rFonts w:ascii="Arial" w:hAnsi="Arial" w:cs="Arial"/>
                <w:b/>
                <w:bCs/>
              </w:rPr>
              <w:t>Responsible for</w:t>
            </w:r>
          </w:p>
        </w:tc>
        <w:tc>
          <w:tcPr>
            <w:tcW w:w="6724" w:type="dxa"/>
          </w:tcPr>
          <w:p w14:paraId="326735EC" w14:textId="77777777" w:rsidR="003F6BF2" w:rsidRDefault="003F6BF2" w:rsidP="003F6BF2">
            <w:pPr>
              <w:rPr>
                <w:rFonts w:ascii="Arial" w:hAnsi="Arial" w:cs="Arial"/>
              </w:rPr>
            </w:pPr>
            <w:r w:rsidRPr="003F6BF2">
              <w:rPr>
                <w:rFonts w:ascii="Arial" w:hAnsi="Arial" w:cs="Arial"/>
              </w:rPr>
              <w:t>Whalley Abbey employees</w:t>
            </w:r>
          </w:p>
          <w:p w14:paraId="1ACB1EF2" w14:textId="36CD94E2" w:rsidR="003F6BF2" w:rsidRPr="003F6BF2" w:rsidRDefault="003F6BF2" w:rsidP="003F6BF2">
            <w:pPr>
              <w:rPr>
                <w:rFonts w:ascii="Arial" w:hAnsi="Arial" w:cs="Arial"/>
              </w:rPr>
            </w:pPr>
          </w:p>
        </w:tc>
      </w:tr>
      <w:tr w:rsidR="003F6BF2" w14:paraId="0BEC5115" w14:textId="77777777" w:rsidTr="003F6BF2">
        <w:tc>
          <w:tcPr>
            <w:tcW w:w="2518" w:type="dxa"/>
          </w:tcPr>
          <w:p w14:paraId="5A5B9BF4" w14:textId="031DA714" w:rsidR="003F6BF2" w:rsidRPr="003F6BF2" w:rsidRDefault="003F6BF2" w:rsidP="003F6BF2">
            <w:pPr>
              <w:rPr>
                <w:rFonts w:ascii="Arial" w:hAnsi="Arial" w:cs="Arial"/>
                <w:b/>
                <w:bCs/>
              </w:rPr>
            </w:pPr>
            <w:r w:rsidRPr="003F6BF2">
              <w:rPr>
                <w:rFonts w:ascii="Arial" w:hAnsi="Arial" w:cs="Arial"/>
                <w:b/>
                <w:bCs/>
              </w:rPr>
              <w:t>Accommodation</w:t>
            </w:r>
          </w:p>
        </w:tc>
        <w:tc>
          <w:tcPr>
            <w:tcW w:w="6724" w:type="dxa"/>
          </w:tcPr>
          <w:p w14:paraId="712051EC" w14:textId="77777777" w:rsidR="003F6BF2" w:rsidRDefault="003F6BF2" w:rsidP="003F6BF2">
            <w:pPr>
              <w:rPr>
                <w:rFonts w:ascii="Arial" w:hAnsi="Arial" w:cs="Arial"/>
              </w:rPr>
            </w:pPr>
            <w:r w:rsidRPr="003F6BF2">
              <w:rPr>
                <w:rFonts w:ascii="Arial" w:hAnsi="Arial" w:cs="Arial"/>
              </w:rPr>
              <w:t>Accommodation on site may be available by negotiation</w:t>
            </w:r>
          </w:p>
          <w:p w14:paraId="077AC536" w14:textId="277ED9DB" w:rsidR="003F6BF2" w:rsidRPr="003F6BF2" w:rsidRDefault="003F6BF2" w:rsidP="003F6BF2">
            <w:pPr>
              <w:rPr>
                <w:rFonts w:ascii="Arial" w:hAnsi="Arial" w:cs="Arial"/>
              </w:rPr>
            </w:pPr>
          </w:p>
        </w:tc>
      </w:tr>
    </w:tbl>
    <w:p w14:paraId="2690EE69" w14:textId="77777777" w:rsidR="007A515E" w:rsidRDefault="007A515E">
      <w:pPr>
        <w:jc w:val="center"/>
        <w:rPr>
          <w:rFonts w:cstheme="minorHAnsi"/>
        </w:rPr>
      </w:pPr>
    </w:p>
    <w:p w14:paraId="132032B3" w14:textId="2FCEC097" w:rsidR="007A515E" w:rsidRPr="003F6BF2" w:rsidRDefault="00000000" w:rsidP="003F6BF2">
      <w:pPr>
        <w:jc w:val="both"/>
        <w:rPr>
          <w:rFonts w:ascii="Arial" w:hAnsi="Arial" w:cs="Arial"/>
        </w:rPr>
      </w:pPr>
      <w:r w:rsidRPr="003F6BF2">
        <w:rPr>
          <w:rFonts w:ascii="Arial" w:hAnsi="Arial" w:cs="Arial"/>
          <w:b/>
          <w:bCs/>
        </w:rPr>
        <w:t>Key Responsibilities:</w:t>
      </w:r>
      <w:r w:rsidR="003F6BF2">
        <w:rPr>
          <w:rFonts w:ascii="Arial" w:hAnsi="Arial" w:cs="Arial"/>
          <w:b/>
          <w:bCs/>
        </w:rPr>
        <w:t xml:space="preserve"> </w:t>
      </w:r>
      <w:r w:rsidRPr="003F6BF2">
        <w:rPr>
          <w:rFonts w:ascii="Arial" w:hAnsi="Arial" w:cs="Arial"/>
        </w:rPr>
        <w:t xml:space="preserve">Working with the Director and second Assistant Director in developing Whalley Abbey to be a financially sustainable Centre for Christian Discipleship and Prayer, helping the diocese to fulfil its strategic vision and providing a place of retreat and spiritual encounter for individuals and churches across the North West. The postholder will manage the day to day operations of the Abbey and will be in charge during the absence of the Director. </w:t>
      </w:r>
    </w:p>
    <w:p w14:paraId="5545A676" w14:textId="77777777" w:rsidR="007A515E" w:rsidRPr="003F6BF2" w:rsidRDefault="00000000" w:rsidP="003F6BF2">
      <w:pPr>
        <w:jc w:val="both"/>
        <w:rPr>
          <w:rFonts w:ascii="Arial" w:hAnsi="Arial" w:cs="Arial"/>
        </w:rPr>
      </w:pPr>
      <w:r w:rsidRPr="003F6BF2">
        <w:rPr>
          <w:rFonts w:ascii="Arial" w:hAnsi="Arial" w:cs="Arial"/>
          <w:u w:val="thick" w:color="000000"/>
        </w:rPr>
        <w:tab/>
        <w:t>_</w:t>
      </w:r>
      <w:r w:rsidRPr="003F6BF2">
        <w:rPr>
          <w:rFonts w:ascii="Arial" w:hAnsi="Arial" w:cs="Arial"/>
          <w:u w:val="thick" w:color="000000"/>
        </w:rPr>
        <w:tab/>
        <w:t>_</w:t>
      </w:r>
      <w:r w:rsidRPr="003F6BF2">
        <w:rPr>
          <w:rFonts w:ascii="Arial" w:hAnsi="Arial" w:cs="Arial"/>
          <w:u w:val="thick" w:color="000000"/>
        </w:rPr>
        <w:tab/>
        <w:t>_</w:t>
      </w:r>
      <w:r w:rsidRPr="003F6BF2">
        <w:rPr>
          <w:rFonts w:ascii="Arial" w:hAnsi="Arial" w:cs="Arial"/>
          <w:u w:val="thick" w:color="000000"/>
        </w:rPr>
        <w:tab/>
        <w:t>_</w:t>
      </w:r>
      <w:r w:rsidRPr="003F6BF2">
        <w:rPr>
          <w:rFonts w:ascii="Arial" w:hAnsi="Arial" w:cs="Arial"/>
          <w:u w:val="thick" w:color="000000"/>
        </w:rPr>
        <w:tab/>
        <w:t>_</w:t>
      </w:r>
      <w:r w:rsidRPr="003F6BF2">
        <w:rPr>
          <w:rFonts w:ascii="Arial" w:hAnsi="Arial" w:cs="Arial"/>
          <w:u w:val="thick" w:color="000000"/>
        </w:rPr>
        <w:tab/>
        <w:t>_</w:t>
      </w:r>
      <w:r w:rsidRPr="003F6BF2">
        <w:rPr>
          <w:rFonts w:ascii="Arial" w:hAnsi="Arial" w:cs="Arial"/>
          <w:u w:val="thick" w:color="000000"/>
        </w:rPr>
        <w:tab/>
      </w:r>
      <w:r w:rsidRPr="003F6BF2">
        <w:rPr>
          <w:rFonts w:ascii="Arial" w:hAnsi="Arial" w:cs="Arial"/>
          <w:u w:val="thick" w:color="000000"/>
        </w:rPr>
        <w:tab/>
        <w:t>_</w:t>
      </w:r>
      <w:r w:rsidRPr="003F6BF2">
        <w:rPr>
          <w:rFonts w:ascii="Arial" w:hAnsi="Arial" w:cs="Arial"/>
          <w:u w:val="thick" w:color="000000"/>
        </w:rPr>
        <w:tab/>
        <w:t>_</w:t>
      </w:r>
      <w:r w:rsidRPr="003F6BF2">
        <w:rPr>
          <w:rFonts w:ascii="Arial" w:hAnsi="Arial" w:cs="Arial"/>
          <w:u w:val="thick" w:color="000000"/>
        </w:rPr>
        <w:tab/>
        <w:t>_</w:t>
      </w:r>
      <w:r w:rsidRPr="003F6BF2">
        <w:rPr>
          <w:rFonts w:ascii="Arial" w:hAnsi="Arial" w:cs="Arial"/>
          <w:u w:val="thick" w:color="000000"/>
        </w:rPr>
        <w:tab/>
        <w:t>_</w:t>
      </w:r>
      <w:r w:rsidRPr="003F6BF2">
        <w:rPr>
          <w:rFonts w:ascii="Arial" w:hAnsi="Arial" w:cs="Arial"/>
          <w:u w:val="thick" w:color="000000"/>
        </w:rPr>
        <w:tab/>
        <w:t>_</w:t>
      </w:r>
    </w:p>
    <w:p w14:paraId="6C0FE7DD" w14:textId="77777777" w:rsidR="007A515E" w:rsidRDefault="007A515E" w:rsidP="003F6BF2">
      <w:pPr>
        <w:jc w:val="both"/>
        <w:rPr>
          <w:rFonts w:ascii="Arial" w:hAnsi="Arial" w:cs="Arial"/>
          <w:b/>
          <w:bCs/>
        </w:rPr>
      </w:pPr>
    </w:p>
    <w:p w14:paraId="0A14C333" w14:textId="77777777" w:rsidR="00246758" w:rsidRPr="003F6BF2" w:rsidRDefault="00246758" w:rsidP="003F6BF2">
      <w:pPr>
        <w:jc w:val="both"/>
        <w:rPr>
          <w:rFonts w:ascii="Arial" w:hAnsi="Arial" w:cs="Arial"/>
          <w:b/>
          <w:bCs/>
        </w:rPr>
      </w:pPr>
    </w:p>
    <w:p w14:paraId="393EF1D0" w14:textId="77777777" w:rsidR="007A515E" w:rsidRPr="003F6BF2" w:rsidRDefault="00000000" w:rsidP="003F6BF2">
      <w:pPr>
        <w:jc w:val="both"/>
        <w:rPr>
          <w:rFonts w:ascii="Arial" w:hAnsi="Arial" w:cs="Arial"/>
          <w:b/>
          <w:bCs/>
        </w:rPr>
      </w:pPr>
      <w:r w:rsidRPr="003F6BF2">
        <w:rPr>
          <w:rFonts w:ascii="Arial" w:hAnsi="Arial" w:cs="Arial"/>
          <w:b/>
          <w:bCs/>
        </w:rPr>
        <w:t>Main responsibilities</w:t>
      </w:r>
    </w:p>
    <w:p w14:paraId="3ECF7B06" w14:textId="77777777" w:rsidR="007A515E" w:rsidRPr="003F6BF2" w:rsidRDefault="007A515E" w:rsidP="003F6BF2">
      <w:pPr>
        <w:jc w:val="both"/>
        <w:rPr>
          <w:rFonts w:ascii="Arial" w:hAnsi="Arial" w:cs="Arial"/>
          <w:b/>
          <w:bCs/>
        </w:rPr>
      </w:pPr>
    </w:p>
    <w:p w14:paraId="38AF7371" w14:textId="77777777" w:rsidR="007A515E" w:rsidRPr="003F6BF2" w:rsidRDefault="00000000" w:rsidP="003F6BF2">
      <w:pPr>
        <w:jc w:val="both"/>
        <w:rPr>
          <w:rFonts w:ascii="Arial" w:hAnsi="Arial" w:cs="Arial"/>
          <w:b/>
          <w:bCs/>
        </w:rPr>
      </w:pPr>
      <w:r w:rsidRPr="003F6BF2">
        <w:rPr>
          <w:rFonts w:ascii="Arial" w:hAnsi="Arial" w:cs="Arial"/>
          <w:b/>
          <w:bCs/>
        </w:rPr>
        <w:t>Working under the Director, the responsibilities are:</w:t>
      </w:r>
    </w:p>
    <w:p w14:paraId="4968830E" w14:textId="77777777" w:rsidR="003F6BF2" w:rsidRDefault="003F6BF2" w:rsidP="003F6BF2">
      <w:pPr>
        <w:jc w:val="both"/>
        <w:rPr>
          <w:rFonts w:ascii="Arial" w:hAnsi="Arial" w:cs="Arial"/>
          <w:b/>
          <w:bCs/>
        </w:rPr>
      </w:pPr>
    </w:p>
    <w:p w14:paraId="347ED05A" w14:textId="57A0A861" w:rsidR="007A515E" w:rsidRPr="003F6BF2" w:rsidRDefault="00000000" w:rsidP="003F6BF2">
      <w:pPr>
        <w:jc w:val="both"/>
        <w:rPr>
          <w:rFonts w:ascii="Arial" w:hAnsi="Arial" w:cs="Arial"/>
          <w:b/>
          <w:bCs/>
        </w:rPr>
      </w:pPr>
      <w:r w:rsidRPr="003F6BF2">
        <w:rPr>
          <w:rFonts w:ascii="Arial" w:hAnsi="Arial" w:cs="Arial"/>
          <w:b/>
          <w:bCs/>
        </w:rPr>
        <w:t xml:space="preserve">Overview </w:t>
      </w:r>
    </w:p>
    <w:p w14:paraId="000BCAAA" w14:textId="77777777" w:rsidR="007A515E" w:rsidRPr="003F6BF2" w:rsidRDefault="007A515E" w:rsidP="003F6BF2">
      <w:pPr>
        <w:jc w:val="both"/>
        <w:rPr>
          <w:rFonts w:ascii="Arial" w:hAnsi="Arial" w:cs="Arial"/>
          <w:b/>
          <w:bCs/>
        </w:rPr>
      </w:pPr>
    </w:p>
    <w:p w14:paraId="5F6A978D"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proofErr w:type="spellStart"/>
      <w:r w:rsidRPr="003F6BF2">
        <w:rPr>
          <w:rFonts w:ascii="Arial" w:hAnsi="Arial" w:cs="Arial"/>
        </w:rPr>
        <w:t>Deputising</w:t>
      </w:r>
      <w:proofErr w:type="spellEnd"/>
      <w:r w:rsidRPr="003F6BF2">
        <w:rPr>
          <w:rFonts w:ascii="Arial" w:hAnsi="Arial" w:cs="Arial"/>
        </w:rPr>
        <w:t xml:space="preserve"> for the Director of Whalley Abbey in their absence</w:t>
      </w:r>
    </w:p>
    <w:p w14:paraId="1744D41E"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Implementing the strategic plan and developing business and customer base</w:t>
      </w:r>
    </w:p>
    <w:p w14:paraId="468A467C"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Keeping to budget, growing income and monitoring costs</w:t>
      </w:r>
    </w:p>
    <w:p w14:paraId="41BED6BE" w14:textId="77777777" w:rsidR="007A515E" w:rsidRPr="003F6BF2" w:rsidRDefault="007A515E" w:rsidP="003F6BF2">
      <w:pPr>
        <w:pStyle w:val="ListParagraph"/>
        <w:widowControl/>
        <w:spacing w:after="200" w:line="276" w:lineRule="auto"/>
        <w:contextualSpacing/>
        <w:jc w:val="both"/>
        <w:rPr>
          <w:rFonts w:ascii="Arial" w:hAnsi="Arial" w:cs="Arial"/>
        </w:rPr>
      </w:pPr>
    </w:p>
    <w:p w14:paraId="51410CBE" w14:textId="77777777" w:rsidR="007A515E" w:rsidRPr="003F6BF2" w:rsidRDefault="00000000" w:rsidP="003F6BF2">
      <w:pPr>
        <w:widowControl/>
        <w:spacing w:after="200" w:line="276" w:lineRule="auto"/>
        <w:contextualSpacing/>
        <w:jc w:val="both"/>
        <w:rPr>
          <w:rFonts w:ascii="Arial" w:hAnsi="Arial" w:cs="Arial"/>
          <w:b/>
          <w:bCs/>
        </w:rPr>
      </w:pPr>
      <w:r w:rsidRPr="003F6BF2">
        <w:rPr>
          <w:rFonts w:ascii="Arial" w:hAnsi="Arial" w:cs="Arial"/>
          <w:b/>
          <w:bCs/>
        </w:rPr>
        <w:t>Business Management</w:t>
      </w:r>
    </w:p>
    <w:p w14:paraId="4792A712"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Ensuring that the Abbey is developed to its full potential and driving the business to build up the booking levels and reputation of Whalley Abbey</w:t>
      </w:r>
    </w:p>
    <w:p w14:paraId="60203368"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Ensuring that guests have an excellent experience of hospitality</w:t>
      </w:r>
    </w:p>
    <w:p w14:paraId="4E60FCC4"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eastAsia="Times New Roman" w:hAnsi="Arial" w:cs="Arial"/>
        </w:rPr>
        <w:t>Developing a creative and effective marketing strategy to ensure continued growth</w:t>
      </w:r>
    </w:p>
    <w:p w14:paraId="79CDB8D3"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Managing the budget and ensuring that the team and day to day operations are working in line with the finances</w:t>
      </w:r>
    </w:p>
    <w:p w14:paraId="64387DBF" w14:textId="77777777" w:rsidR="007A515E" w:rsidRPr="003F6BF2" w:rsidRDefault="007A515E" w:rsidP="003F6BF2">
      <w:pPr>
        <w:widowControl/>
        <w:spacing w:after="200" w:line="276" w:lineRule="auto"/>
        <w:ind w:left="360"/>
        <w:contextualSpacing/>
        <w:jc w:val="both"/>
        <w:rPr>
          <w:rFonts w:ascii="Arial" w:hAnsi="Arial" w:cs="Arial"/>
          <w:b/>
          <w:bCs/>
        </w:rPr>
      </w:pPr>
    </w:p>
    <w:p w14:paraId="663CF568" w14:textId="77777777" w:rsidR="007A515E" w:rsidRPr="003F6BF2" w:rsidRDefault="00000000" w:rsidP="003F6BF2">
      <w:pPr>
        <w:widowControl/>
        <w:spacing w:after="200" w:line="276" w:lineRule="auto"/>
        <w:contextualSpacing/>
        <w:jc w:val="both"/>
        <w:rPr>
          <w:rFonts w:ascii="Arial" w:hAnsi="Arial" w:cs="Arial"/>
          <w:b/>
          <w:bCs/>
        </w:rPr>
      </w:pPr>
      <w:r w:rsidRPr="003F6BF2">
        <w:rPr>
          <w:rFonts w:ascii="Arial" w:hAnsi="Arial" w:cs="Arial"/>
          <w:b/>
          <w:bCs/>
        </w:rPr>
        <w:t xml:space="preserve">Management of Staff </w:t>
      </w:r>
    </w:p>
    <w:p w14:paraId="4B9F7BA2"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Line managing employees and resident community members</w:t>
      </w:r>
    </w:p>
    <w:p w14:paraId="4056E26C"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lastRenderedPageBreak/>
        <w:t>Managing staff and volunteers in accordance with the policies and procedures of the DBF including training, appraisals and recruitment</w:t>
      </w:r>
    </w:p>
    <w:p w14:paraId="60392AA4"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Ensuring that relevant and appropriate policies and procedures are in place with contractors</w:t>
      </w:r>
    </w:p>
    <w:p w14:paraId="0C25B484"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Ensuring that staff and volunteers (and, as appropriate, contractors) receive appropriate training and development</w:t>
      </w:r>
    </w:p>
    <w:p w14:paraId="1D8AE4C0"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 xml:space="preserve">Managing shift patterns and </w:t>
      </w:r>
      <w:proofErr w:type="spellStart"/>
      <w:r w:rsidRPr="003F6BF2">
        <w:rPr>
          <w:rFonts w:ascii="Arial" w:hAnsi="Arial" w:cs="Arial"/>
        </w:rPr>
        <w:t>rotas</w:t>
      </w:r>
      <w:proofErr w:type="spellEnd"/>
      <w:r w:rsidRPr="003F6BF2">
        <w:rPr>
          <w:rFonts w:ascii="Arial" w:hAnsi="Arial" w:cs="Arial"/>
        </w:rPr>
        <w:t xml:space="preserve"> for paid staff, community and volunteers to cover the necessary requirements for running the Abbey</w:t>
      </w:r>
    </w:p>
    <w:p w14:paraId="74766773"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Communicating with all staff (and where appropriate, contractors) to ensure day to day plans and requirements are known and understood, and ensuring a clear feedback route for any staff problems</w:t>
      </w:r>
    </w:p>
    <w:p w14:paraId="7D6B8E7A"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 xml:space="preserve">Creating excellent internal communications and holding regular staff meetings </w:t>
      </w:r>
    </w:p>
    <w:p w14:paraId="2245C726"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Developing a bank of casual staff to draw on as needed</w:t>
      </w:r>
    </w:p>
    <w:p w14:paraId="69F5B4C6"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 xml:space="preserve">Ensuring that paid employees are recruited according to DBF and Diocesan/ </w:t>
      </w:r>
      <w:proofErr w:type="spellStart"/>
      <w:r w:rsidRPr="003F6BF2">
        <w:rPr>
          <w:rFonts w:ascii="Arial" w:hAnsi="Arial" w:cs="Arial"/>
        </w:rPr>
        <w:t>CoE</w:t>
      </w:r>
      <w:proofErr w:type="spellEnd"/>
      <w:r w:rsidRPr="003F6BF2">
        <w:rPr>
          <w:rFonts w:ascii="Arial" w:hAnsi="Arial" w:cs="Arial"/>
        </w:rPr>
        <w:t xml:space="preserve"> Safer Recruitment</w:t>
      </w:r>
    </w:p>
    <w:p w14:paraId="12250412"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Ensuring that all relevant policies are understood and followed by all staff, including Fire, Food Hygiene and Health and Safety, and that policies are kept up to date</w:t>
      </w:r>
    </w:p>
    <w:p w14:paraId="3119EED9"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Recruiting paid employees according to DBF and Diocesan/</w:t>
      </w:r>
      <w:proofErr w:type="spellStart"/>
      <w:r w:rsidRPr="003F6BF2">
        <w:rPr>
          <w:rFonts w:ascii="Arial" w:hAnsi="Arial" w:cs="Arial"/>
        </w:rPr>
        <w:t>CoE</w:t>
      </w:r>
      <w:proofErr w:type="spellEnd"/>
      <w:r w:rsidRPr="003F6BF2">
        <w:rPr>
          <w:rFonts w:ascii="Arial" w:hAnsi="Arial" w:cs="Arial"/>
        </w:rPr>
        <w:t xml:space="preserve"> Safer Recruitment</w:t>
      </w:r>
    </w:p>
    <w:p w14:paraId="4AECB92C" w14:textId="77777777" w:rsidR="007A515E" w:rsidRPr="003F6BF2" w:rsidRDefault="007A515E" w:rsidP="003F6BF2">
      <w:pPr>
        <w:pStyle w:val="ListParagraph"/>
        <w:widowControl/>
        <w:spacing w:after="200" w:line="276" w:lineRule="auto"/>
        <w:contextualSpacing/>
        <w:jc w:val="both"/>
        <w:rPr>
          <w:rFonts w:ascii="Arial" w:hAnsi="Arial" w:cs="Arial"/>
        </w:rPr>
      </w:pPr>
    </w:p>
    <w:p w14:paraId="7688AB9E" w14:textId="77777777" w:rsidR="007A515E" w:rsidRPr="003F6BF2" w:rsidRDefault="00000000" w:rsidP="003F6BF2">
      <w:pPr>
        <w:widowControl/>
        <w:spacing w:after="200" w:line="276" w:lineRule="auto"/>
        <w:contextualSpacing/>
        <w:jc w:val="both"/>
        <w:rPr>
          <w:rFonts w:ascii="Arial" w:hAnsi="Arial" w:cs="Arial"/>
          <w:b/>
          <w:bCs/>
        </w:rPr>
      </w:pPr>
      <w:r w:rsidRPr="003F6BF2">
        <w:rPr>
          <w:rFonts w:ascii="Arial" w:hAnsi="Arial" w:cs="Arial"/>
          <w:b/>
          <w:bCs/>
        </w:rPr>
        <w:t xml:space="preserve">Operational activities </w:t>
      </w:r>
    </w:p>
    <w:p w14:paraId="110831E9" w14:textId="349CCCA9" w:rsidR="00C37D0A" w:rsidRDefault="004D2123" w:rsidP="003F6BF2">
      <w:pPr>
        <w:pStyle w:val="ListParagraph"/>
        <w:widowControl/>
        <w:numPr>
          <w:ilvl w:val="0"/>
          <w:numId w:val="1"/>
        </w:numPr>
        <w:spacing w:after="200" w:line="276" w:lineRule="auto"/>
        <w:contextualSpacing/>
        <w:jc w:val="both"/>
        <w:rPr>
          <w:rFonts w:ascii="Arial" w:hAnsi="Arial" w:cs="Arial"/>
        </w:rPr>
      </w:pPr>
      <w:bookmarkStart w:id="0" w:name="_Hlk209001131"/>
      <w:r>
        <w:rPr>
          <w:rFonts w:ascii="Arial" w:hAnsi="Arial" w:cs="Arial"/>
        </w:rPr>
        <w:t>Proactively offer and provide assistance to guests with limited mobility.</w:t>
      </w:r>
    </w:p>
    <w:bookmarkEnd w:id="0"/>
    <w:p w14:paraId="742CB60B" w14:textId="20239B44"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 xml:space="preserve">Working alongside the Director and the team to develop the </w:t>
      </w:r>
      <w:proofErr w:type="spellStart"/>
      <w:r w:rsidRPr="003F6BF2">
        <w:rPr>
          <w:rFonts w:ascii="Arial" w:hAnsi="Arial" w:cs="Arial"/>
        </w:rPr>
        <w:t>programme</w:t>
      </w:r>
      <w:proofErr w:type="spellEnd"/>
      <w:r w:rsidRPr="003F6BF2">
        <w:rPr>
          <w:rFonts w:ascii="Arial" w:hAnsi="Arial" w:cs="Arial"/>
        </w:rPr>
        <w:t xml:space="preserve"> of events at the Abbey</w:t>
      </w:r>
    </w:p>
    <w:p w14:paraId="7250C8B1"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Ensuring an excellent level of guest experience</w:t>
      </w:r>
    </w:p>
    <w:p w14:paraId="20302284"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Providing a warm welcome to guests, responding to their needs and resolving problems and complaints efficiently and effectively</w:t>
      </w:r>
    </w:p>
    <w:p w14:paraId="71A8F14D"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Developing the business and bookings</w:t>
      </w:r>
    </w:p>
    <w:p w14:paraId="793DFE85"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Managing the booking process</w:t>
      </w:r>
    </w:p>
    <w:p w14:paraId="5A5A35B7"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Managing relationships with partners</w:t>
      </w:r>
    </w:p>
    <w:p w14:paraId="51CBA1FE"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Responding to day-to-day situations needing urgent attention calmly and efficiently</w:t>
      </w:r>
    </w:p>
    <w:p w14:paraId="0C12786D"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 xml:space="preserve">Working to ensure processes and routines are continually improved and efficient </w:t>
      </w:r>
    </w:p>
    <w:p w14:paraId="3BA29755"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From time to time, sleeping at the Abbey to provide an overnight presence and being on call for emergencies</w:t>
      </w:r>
    </w:p>
    <w:p w14:paraId="67947862"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Working with the Governance Committee as required in accordance with governance arrangements set in place by Bishop’s Council and Diocesan Board of Finance</w:t>
      </w:r>
    </w:p>
    <w:p w14:paraId="45DB4601"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Carrying out such other duties as may from time to time reasonably be required</w:t>
      </w:r>
    </w:p>
    <w:p w14:paraId="08197E9E" w14:textId="77777777" w:rsidR="007A515E" w:rsidRPr="003F6BF2" w:rsidRDefault="007A515E" w:rsidP="003F6BF2">
      <w:pPr>
        <w:widowControl/>
        <w:spacing w:after="200" w:line="276" w:lineRule="auto"/>
        <w:contextualSpacing/>
        <w:jc w:val="both"/>
        <w:rPr>
          <w:rFonts w:ascii="Arial" w:hAnsi="Arial" w:cs="Arial"/>
          <w:b/>
          <w:bCs/>
        </w:rPr>
      </w:pPr>
    </w:p>
    <w:p w14:paraId="551B163D" w14:textId="77777777" w:rsidR="007A515E" w:rsidRPr="003F6BF2" w:rsidRDefault="00000000" w:rsidP="003F6BF2">
      <w:pPr>
        <w:widowControl/>
        <w:spacing w:after="200" w:line="276" w:lineRule="auto"/>
        <w:contextualSpacing/>
        <w:jc w:val="both"/>
        <w:rPr>
          <w:rFonts w:ascii="Arial" w:hAnsi="Arial" w:cs="Arial"/>
          <w:b/>
          <w:bCs/>
        </w:rPr>
      </w:pPr>
      <w:r w:rsidRPr="003F6BF2">
        <w:rPr>
          <w:rFonts w:ascii="Arial" w:hAnsi="Arial" w:cs="Arial"/>
          <w:b/>
          <w:bCs/>
        </w:rPr>
        <w:t xml:space="preserve">Compliance and Legal </w:t>
      </w:r>
    </w:p>
    <w:p w14:paraId="0B310DC3"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lastRenderedPageBreak/>
        <w:t>Ensuring that all relevant policies are understood and followed by all staff and volunteers, including Fire, Food Hygiene and Health and Safety and that policies are kept up to date.</w:t>
      </w:r>
    </w:p>
    <w:p w14:paraId="73E99F05"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Ensuring that all activities of the Abbey comply with all health and safety, food handling, employment, copyright, GDPR and other legal obligations.</w:t>
      </w:r>
    </w:p>
    <w:p w14:paraId="648670F6" w14:textId="77777777" w:rsidR="007A515E" w:rsidRPr="003F6BF2" w:rsidRDefault="00000000" w:rsidP="003F6BF2">
      <w:pPr>
        <w:pStyle w:val="ListParagraph"/>
        <w:widowControl/>
        <w:numPr>
          <w:ilvl w:val="0"/>
          <w:numId w:val="2"/>
        </w:numPr>
        <w:spacing w:after="200" w:line="276" w:lineRule="auto"/>
        <w:contextualSpacing/>
        <w:jc w:val="both"/>
        <w:rPr>
          <w:rFonts w:ascii="Arial" w:hAnsi="Arial" w:cs="Arial"/>
        </w:rPr>
      </w:pPr>
      <w:r w:rsidRPr="003F6BF2">
        <w:rPr>
          <w:rFonts w:ascii="Arial" w:eastAsia="Times New Roman" w:hAnsi="Arial" w:cs="Arial"/>
          <w:color w:val="000000"/>
          <w:lang w:val="en-GB" w:eastAsia="en-GB"/>
        </w:rPr>
        <w:t>Acting as the Designated Safeguarding Officer for Whalley Abbey (appropriate training will be given)</w:t>
      </w:r>
    </w:p>
    <w:p w14:paraId="14A867CF" w14:textId="77777777" w:rsidR="007A515E" w:rsidRPr="003F6BF2" w:rsidRDefault="00000000" w:rsidP="003F6BF2">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Ensuring that safeguarding procedures are followed by all employees and volunteers.</w:t>
      </w:r>
    </w:p>
    <w:p w14:paraId="7F5DBCD2" w14:textId="71983E4B" w:rsidR="00246758" w:rsidRPr="00246758" w:rsidRDefault="00000000" w:rsidP="00246758">
      <w:pPr>
        <w:pStyle w:val="ListParagraph"/>
        <w:widowControl/>
        <w:numPr>
          <w:ilvl w:val="0"/>
          <w:numId w:val="1"/>
        </w:numPr>
        <w:spacing w:after="200" w:line="276" w:lineRule="auto"/>
        <w:contextualSpacing/>
        <w:jc w:val="both"/>
        <w:rPr>
          <w:rFonts w:ascii="Arial" w:hAnsi="Arial" w:cs="Arial"/>
        </w:rPr>
      </w:pPr>
      <w:r w:rsidRPr="003F6BF2">
        <w:rPr>
          <w:rFonts w:ascii="Arial" w:hAnsi="Arial" w:cs="Arial"/>
        </w:rPr>
        <w:t>Ensuring that all financial regulations and procedures are adhered to.</w:t>
      </w:r>
    </w:p>
    <w:tbl>
      <w:tblPr>
        <w:tblStyle w:val="TableGrid"/>
        <w:tblpPr w:leftFromText="180" w:rightFromText="180" w:vertAnchor="text" w:horzAnchor="margin" w:tblpXSpec="center" w:tblpY="361"/>
        <w:tblW w:w="10910" w:type="dxa"/>
        <w:jc w:val="center"/>
        <w:tblLayout w:type="fixed"/>
        <w:tblLook w:val="04A0" w:firstRow="1" w:lastRow="0" w:firstColumn="1" w:lastColumn="0" w:noHBand="0" w:noVBand="1"/>
      </w:tblPr>
      <w:tblGrid>
        <w:gridCol w:w="1696"/>
        <w:gridCol w:w="7752"/>
        <w:gridCol w:w="1462"/>
      </w:tblGrid>
      <w:tr w:rsidR="007A515E" w:rsidRPr="003F6BF2" w14:paraId="07468467" w14:textId="77777777">
        <w:trPr>
          <w:trHeight w:val="416"/>
          <w:jc w:val="center"/>
        </w:trPr>
        <w:tc>
          <w:tcPr>
            <w:tcW w:w="1695" w:type="dxa"/>
            <w:tcBorders>
              <w:bottom w:val="nil"/>
              <w:right w:val="nil"/>
            </w:tcBorders>
          </w:tcPr>
          <w:p w14:paraId="5DFE059C" w14:textId="77777777" w:rsidR="007A515E" w:rsidRPr="003F6BF2" w:rsidRDefault="00000000" w:rsidP="003F6BF2">
            <w:pPr>
              <w:widowControl/>
              <w:jc w:val="both"/>
              <w:rPr>
                <w:rFonts w:ascii="Arial" w:eastAsia="Times New Roman" w:hAnsi="Arial" w:cs="Arial"/>
                <w:b/>
                <w:bCs/>
                <w:lang w:eastAsia="en-GB"/>
              </w:rPr>
            </w:pPr>
            <w:r w:rsidRPr="003F6BF2">
              <w:rPr>
                <w:rFonts w:ascii="Arial" w:eastAsia="Times New Roman" w:hAnsi="Arial" w:cs="Arial"/>
                <w:b/>
                <w:bCs/>
                <w:lang w:eastAsia="en-GB"/>
              </w:rPr>
              <w:t>Person specification</w:t>
            </w:r>
          </w:p>
        </w:tc>
        <w:tc>
          <w:tcPr>
            <w:tcW w:w="7753" w:type="dxa"/>
            <w:tcBorders>
              <w:left w:val="nil"/>
              <w:right w:val="nil"/>
            </w:tcBorders>
          </w:tcPr>
          <w:p w14:paraId="752A2941" w14:textId="77777777" w:rsidR="007A515E" w:rsidRPr="003F6BF2" w:rsidRDefault="007A515E" w:rsidP="003F6BF2">
            <w:pPr>
              <w:widowControl/>
              <w:contextualSpacing/>
              <w:jc w:val="both"/>
              <w:rPr>
                <w:rFonts w:ascii="Arial" w:eastAsia="Times New Roman" w:hAnsi="Arial" w:cs="Arial"/>
                <w:b/>
                <w:bCs/>
                <w:lang w:eastAsia="en-GB"/>
              </w:rPr>
            </w:pPr>
          </w:p>
        </w:tc>
        <w:tc>
          <w:tcPr>
            <w:tcW w:w="1462" w:type="dxa"/>
            <w:tcBorders>
              <w:left w:val="nil"/>
              <w:bottom w:val="nil"/>
            </w:tcBorders>
          </w:tcPr>
          <w:p w14:paraId="6D7D9EEB" w14:textId="77777777" w:rsidR="007A515E" w:rsidRPr="003F6BF2" w:rsidRDefault="007A515E" w:rsidP="003F6BF2">
            <w:pPr>
              <w:widowControl/>
              <w:jc w:val="both"/>
              <w:rPr>
                <w:rFonts w:ascii="Arial" w:eastAsia="Times New Roman" w:hAnsi="Arial" w:cs="Arial"/>
                <w:lang w:eastAsia="en-GB"/>
              </w:rPr>
            </w:pPr>
          </w:p>
        </w:tc>
      </w:tr>
      <w:tr w:rsidR="007A515E" w:rsidRPr="003F6BF2" w14:paraId="10430D33" w14:textId="77777777">
        <w:trPr>
          <w:jc w:val="center"/>
        </w:trPr>
        <w:tc>
          <w:tcPr>
            <w:tcW w:w="1696" w:type="dxa"/>
          </w:tcPr>
          <w:p w14:paraId="37520D9A" w14:textId="77777777" w:rsidR="007A515E" w:rsidRPr="003F6BF2" w:rsidRDefault="00000000" w:rsidP="003F6BF2">
            <w:pPr>
              <w:widowControl/>
              <w:jc w:val="both"/>
              <w:rPr>
                <w:rFonts w:ascii="Arial" w:eastAsia="Times New Roman" w:hAnsi="Arial" w:cs="Arial"/>
                <w:b/>
                <w:bCs/>
                <w:lang w:eastAsia="en-GB"/>
              </w:rPr>
            </w:pPr>
            <w:r w:rsidRPr="003F6BF2">
              <w:rPr>
                <w:rFonts w:ascii="Arial" w:eastAsia="Times New Roman" w:hAnsi="Arial" w:cs="Arial"/>
                <w:b/>
                <w:bCs/>
                <w:lang w:eastAsia="en-GB"/>
              </w:rPr>
              <w:t>Commitment to the ethos</w:t>
            </w:r>
          </w:p>
        </w:tc>
        <w:tc>
          <w:tcPr>
            <w:tcW w:w="7752" w:type="dxa"/>
            <w:tcBorders>
              <w:bottom w:val="nil"/>
            </w:tcBorders>
          </w:tcPr>
          <w:p w14:paraId="61E0B0E6"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Calibri" w:hAnsi="Arial" w:cs="Arial"/>
              </w:rPr>
              <w:t>Respect</w:t>
            </w:r>
            <w:r w:rsidRPr="003F6BF2">
              <w:rPr>
                <w:rFonts w:ascii="Arial" w:eastAsia="Times New Roman" w:hAnsi="Arial" w:cs="Arial"/>
                <w:lang w:eastAsia="en-GB"/>
              </w:rPr>
              <w:t xml:space="preserve"> and active support for the Christian ethos and work of the Abbey</w:t>
            </w:r>
          </w:p>
          <w:p w14:paraId="03EF4D3D"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Enthusiasm to promote the retreat and quiet day programme</w:t>
            </w:r>
          </w:p>
          <w:p w14:paraId="0E72BCEF" w14:textId="77777777" w:rsidR="007A515E" w:rsidRPr="003F6BF2" w:rsidRDefault="007A515E" w:rsidP="003F6BF2">
            <w:pPr>
              <w:pStyle w:val="ListParagraph"/>
              <w:widowControl/>
              <w:contextualSpacing/>
              <w:jc w:val="both"/>
              <w:rPr>
                <w:rFonts w:ascii="Arial" w:eastAsia="Times New Roman" w:hAnsi="Arial" w:cs="Arial"/>
                <w:lang w:eastAsia="en-GB"/>
              </w:rPr>
            </w:pPr>
          </w:p>
          <w:p w14:paraId="62C6D0E6"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Interest in the prayer life of the Abbey</w:t>
            </w:r>
          </w:p>
          <w:p w14:paraId="1057A726" w14:textId="77777777" w:rsidR="007A515E"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An understanding of the Church of England</w:t>
            </w:r>
          </w:p>
          <w:p w14:paraId="0048EA9D" w14:textId="77777777" w:rsidR="00246758" w:rsidRPr="003F6BF2" w:rsidRDefault="00246758" w:rsidP="003F6BF2">
            <w:pPr>
              <w:pStyle w:val="ListParagraph"/>
              <w:widowControl/>
              <w:contextualSpacing/>
              <w:jc w:val="both"/>
              <w:rPr>
                <w:rFonts w:ascii="Arial" w:eastAsia="Times New Roman" w:hAnsi="Arial" w:cs="Arial"/>
                <w:lang w:eastAsia="en-GB"/>
              </w:rPr>
            </w:pPr>
          </w:p>
        </w:tc>
        <w:tc>
          <w:tcPr>
            <w:tcW w:w="1462" w:type="dxa"/>
            <w:tcBorders>
              <w:bottom w:val="nil"/>
            </w:tcBorders>
          </w:tcPr>
          <w:p w14:paraId="085D4176" w14:textId="77777777" w:rsidR="007A515E" w:rsidRPr="003F6BF2" w:rsidRDefault="00000000" w:rsidP="003F6BF2">
            <w:pPr>
              <w:widowControl/>
              <w:jc w:val="both"/>
              <w:rPr>
                <w:rFonts w:ascii="Arial" w:eastAsia="Times New Roman" w:hAnsi="Arial" w:cs="Arial"/>
                <w:lang w:eastAsia="en-GB"/>
              </w:rPr>
            </w:pPr>
            <w:r w:rsidRPr="003F6BF2">
              <w:rPr>
                <w:rFonts w:ascii="Arial" w:eastAsia="Times New Roman" w:hAnsi="Arial" w:cs="Arial"/>
                <w:lang w:eastAsia="en-GB"/>
              </w:rPr>
              <w:t>Essential</w:t>
            </w:r>
          </w:p>
          <w:p w14:paraId="7CA4F6B9" w14:textId="77777777" w:rsidR="007A515E" w:rsidRPr="003F6BF2" w:rsidRDefault="007A515E" w:rsidP="003F6BF2">
            <w:pPr>
              <w:widowControl/>
              <w:jc w:val="both"/>
              <w:rPr>
                <w:rFonts w:ascii="Arial" w:eastAsia="Times New Roman" w:hAnsi="Arial" w:cs="Arial"/>
                <w:lang w:eastAsia="en-GB"/>
              </w:rPr>
            </w:pPr>
          </w:p>
          <w:p w14:paraId="3712FAC6" w14:textId="77777777" w:rsidR="007A515E" w:rsidRPr="003F6BF2" w:rsidRDefault="007A515E" w:rsidP="003F6BF2">
            <w:pPr>
              <w:widowControl/>
              <w:jc w:val="both"/>
              <w:rPr>
                <w:rFonts w:ascii="Arial" w:eastAsia="Times New Roman" w:hAnsi="Arial" w:cs="Arial"/>
                <w:lang w:eastAsia="en-GB"/>
              </w:rPr>
            </w:pPr>
          </w:p>
          <w:p w14:paraId="6E2B5AB0" w14:textId="77777777" w:rsidR="007A515E" w:rsidRPr="003F6BF2" w:rsidRDefault="00000000" w:rsidP="003F6BF2">
            <w:pPr>
              <w:widowControl/>
              <w:jc w:val="both"/>
              <w:rPr>
                <w:rFonts w:ascii="Arial" w:eastAsia="Times New Roman" w:hAnsi="Arial" w:cs="Arial"/>
                <w:lang w:eastAsia="en-GB"/>
              </w:rPr>
            </w:pPr>
            <w:r w:rsidRPr="003F6BF2">
              <w:rPr>
                <w:rFonts w:ascii="Arial" w:eastAsia="Times New Roman" w:hAnsi="Arial" w:cs="Arial"/>
                <w:lang w:eastAsia="en-GB"/>
              </w:rPr>
              <w:t>Desirable</w:t>
            </w:r>
          </w:p>
        </w:tc>
      </w:tr>
      <w:tr w:rsidR="007A515E" w:rsidRPr="003F6BF2" w14:paraId="112D3C84" w14:textId="77777777">
        <w:trPr>
          <w:jc w:val="center"/>
        </w:trPr>
        <w:tc>
          <w:tcPr>
            <w:tcW w:w="1696" w:type="dxa"/>
          </w:tcPr>
          <w:p w14:paraId="775E095B" w14:textId="77777777" w:rsidR="007A515E" w:rsidRPr="003F6BF2" w:rsidRDefault="00000000" w:rsidP="003F6BF2">
            <w:pPr>
              <w:widowControl/>
              <w:jc w:val="both"/>
              <w:rPr>
                <w:rFonts w:ascii="Arial" w:eastAsia="Times New Roman" w:hAnsi="Arial" w:cs="Arial"/>
                <w:b/>
                <w:bCs/>
                <w:lang w:eastAsia="en-GB"/>
              </w:rPr>
            </w:pPr>
            <w:r w:rsidRPr="003F6BF2">
              <w:rPr>
                <w:rFonts w:ascii="Arial" w:eastAsia="Times New Roman" w:hAnsi="Arial" w:cs="Arial"/>
                <w:b/>
                <w:bCs/>
                <w:lang w:eastAsia="en-GB"/>
              </w:rPr>
              <w:t>Qualifications and Training</w:t>
            </w:r>
          </w:p>
        </w:tc>
        <w:tc>
          <w:tcPr>
            <w:tcW w:w="7752" w:type="dxa"/>
          </w:tcPr>
          <w:p w14:paraId="6D99F239"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2 x A level or equivalent</w:t>
            </w:r>
          </w:p>
          <w:p w14:paraId="45EE72D0"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5 GCSE including Maths and English</w:t>
            </w:r>
          </w:p>
          <w:p w14:paraId="67B76403" w14:textId="77777777" w:rsidR="007A515E" w:rsidRPr="003F6BF2" w:rsidRDefault="007A515E" w:rsidP="003F6BF2">
            <w:pPr>
              <w:pStyle w:val="ListParagraph"/>
              <w:widowControl/>
              <w:ind w:left="720"/>
              <w:contextualSpacing/>
              <w:jc w:val="both"/>
              <w:rPr>
                <w:rFonts w:ascii="Arial" w:eastAsia="Times New Roman" w:hAnsi="Arial" w:cs="Arial"/>
                <w:lang w:eastAsia="en-GB"/>
              </w:rPr>
            </w:pPr>
          </w:p>
          <w:p w14:paraId="0184A7C0"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Degree level education</w:t>
            </w:r>
          </w:p>
          <w:p w14:paraId="50DE6072" w14:textId="77777777" w:rsidR="007A515E"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First aid qualification</w:t>
            </w:r>
          </w:p>
          <w:p w14:paraId="5924305D" w14:textId="77777777" w:rsidR="00246758" w:rsidRPr="003F6BF2" w:rsidRDefault="00246758" w:rsidP="003F6BF2">
            <w:pPr>
              <w:pStyle w:val="ListParagraph"/>
              <w:widowControl/>
              <w:contextualSpacing/>
              <w:jc w:val="both"/>
              <w:rPr>
                <w:rFonts w:ascii="Arial" w:eastAsia="Times New Roman" w:hAnsi="Arial" w:cs="Arial"/>
                <w:lang w:eastAsia="en-GB"/>
              </w:rPr>
            </w:pPr>
          </w:p>
        </w:tc>
        <w:tc>
          <w:tcPr>
            <w:tcW w:w="1462" w:type="dxa"/>
          </w:tcPr>
          <w:p w14:paraId="5C6041CB" w14:textId="77777777" w:rsidR="007A515E" w:rsidRPr="003F6BF2" w:rsidRDefault="00000000" w:rsidP="003F6BF2">
            <w:pPr>
              <w:widowControl/>
              <w:jc w:val="both"/>
              <w:rPr>
                <w:rFonts w:ascii="Arial" w:eastAsia="Times New Roman" w:hAnsi="Arial" w:cs="Arial"/>
                <w:lang w:eastAsia="en-GB"/>
              </w:rPr>
            </w:pPr>
            <w:r w:rsidRPr="003F6BF2">
              <w:rPr>
                <w:rFonts w:ascii="Arial" w:eastAsia="Times New Roman" w:hAnsi="Arial" w:cs="Arial"/>
                <w:lang w:eastAsia="en-GB"/>
              </w:rPr>
              <w:t>Essential</w:t>
            </w:r>
          </w:p>
          <w:p w14:paraId="73C8DE29" w14:textId="77777777" w:rsidR="007A515E" w:rsidRPr="003F6BF2" w:rsidRDefault="007A515E" w:rsidP="003F6BF2">
            <w:pPr>
              <w:widowControl/>
              <w:jc w:val="both"/>
              <w:rPr>
                <w:rFonts w:ascii="Arial" w:eastAsia="Times New Roman" w:hAnsi="Arial" w:cs="Arial"/>
                <w:lang w:eastAsia="en-GB"/>
              </w:rPr>
            </w:pPr>
          </w:p>
          <w:p w14:paraId="7BFFCDCA" w14:textId="77777777" w:rsidR="007A515E" w:rsidRPr="003F6BF2" w:rsidRDefault="007A515E" w:rsidP="003F6BF2">
            <w:pPr>
              <w:widowControl/>
              <w:jc w:val="both"/>
              <w:rPr>
                <w:rFonts w:ascii="Arial" w:eastAsia="Times New Roman" w:hAnsi="Arial" w:cs="Arial"/>
                <w:lang w:eastAsia="en-GB"/>
              </w:rPr>
            </w:pPr>
          </w:p>
          <w:p w14:paraId="1F86CB2D" w14:textId="77777777" w:rsidR="007A515E" w:rsidRPr="003F6BF2" w:rsidRDefault="00000000" w:rsidP="003F6BF2">
            <w:pPr>
              <w:widowControl/>
              <w:jc w:val="both"/>
              <w:rPr>
                <w:rFonts w:ascii="Arial" w:eastAsia="Times New Roman" w:hAnsi="Arial" w:cs="Arial"/>
                <w:lang w:eastAsia="en-GB"/>
              </w:rPr>
            </w:pPr>
            <w:r w:rsidRPr="003F6BF2">
              <w:rPr>
                <w:rFonts w:ascii="Arial" w:eastAsia="Times New Roman" w:hAnsi="Arial" w:cs="Arial"/>
                <w:lang w:eastAsia="en-GB"/>
              </w:rPr>
              <w:t>Desirable</w:t>
            </w:r>
          </w:p>
        </w:tc>
      </w:tr>
      <w:tr w:rsidR="007A515E" w:rsidRPr="003F6BF2" w14:paraId="7F20D0F7" w14:textId="77777777">
        <w:trPr>
          <w:jc w:val="center"/>
        </w:trPr>
        <w:tc>
          <w:tcPr>
            <w:tcW w:w="1696" w:type="dxa"/>
          </w:tcPr>
          <w:p w14:paraId="0F774C27" w14:textId="77777777" w:rsidR="007A515E" w:rsidRPr="003F6BF2" w:rsidRDefault="00000000" w:rsidP="003F6BF2">
            <w:pPr>
              <w:widowControl/>
              <w:jc w:val="both"/>
              <w:rPr>
                <w:rFonts w:ascii="Arial" w:eastAsia="Times New Roman" w:hAnsi="Arial" w:cs="Arial"/>
                <w:b/>
                <w:bCs/>
                <w:lang w:eastAsia="en-GB"/>
              </w:rPr>
            </w:pPr>
            <w:r w:rsidRPr="003F6BF2">
              <w:rPr>
                <w:rFonts w:ascii="Arial" w:eastAsia="Times New Roman" w:hAnsi="Arial" w:cs="Arial"/>
                <w:b/>
                <w:bCs/>
                <w:lang w:eastAsia="en-GB"/>
              </w:rPr>
              <w:t>Experience and Skills</w:t>
            </w:r>
          </w:p>
        </w:tc>
        <w:tc>
          <w:tcPr>
            <w:tcW w:w="7752" w:type="dxa"/>
          </w:tcPr>
          <w:p w14:paraId="6EB1307C"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Experience of managing staff and budgets in the hospitality or related sectors</w:t>
            </w:r>
          </w:p>
          <w:p w14:paraId="1E9DE75B"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Ability to implement and maintain Health and Safety and Safeguarding Standards</w:t>
            </w:r>
          </w:p>
          <w:p w14:paraId="2AC14D86"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Ability to make sound judgements and apply them calmly, including under pressure</w:t>
            </w:r>
          </w:p>
          <w:p w14:paraId="54C7E1C0"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Efficient administrative ability</w:t>
            </w:r>
          </w:p>
          <w:p w14:paraId="132C54F3"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IT competencies, experience in using social media and a range of MS Office tools, including Word and Excel.</w:t>
            </w:r>
          </w:p>
          <w:p w14:paraId="26C3ABB8"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Excellent organisational and time management skills</w:t>
            </w:r>
          </w:p>
          <w:p w14:paraId="3B9F8996"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Initiative and proactive working</w:t>
            </w:r>
          </w:p>
          <w:p w14:paraId="726E0DDD"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Ability to deal with sensitive and confidential information</w:t>
            </w:r>
            <w:r w:rsidRPr="003F6BF2">
              <w:rPr>
                <w:rFonts w:ascii="Arial" w:eastAsia="Times New Roman" w:hAnsi="Arial" w:cs="Arial"/>
                <w:lang w:eastAsia="en-GB"/>
              </w:rPr>
              <w:br/>
              <w:t>Ability to communicate effectively in different media with people of all backgrounds</w:t>
            </w:r>
          </w:p>
          <w:p w14:paraId="0316D757"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Ability to work independently in handling and prioritising a diverse workload and in keeping to deadlines</w:t>
            </w:r>
          </w:p>
          <w:p w14:paraId="1E4FE86B"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Strong verbal communications skills and ability to produce clear written records and reports</w:t>
            </w:r>
          </w:p>
          <w:p w14:paraId="7A94131B" w14:textId="77777777" w:rsidR="007A515E" w:rsidRPr="00246758" w:rsidRDefault="007A515E" w:rsidP="00246758">
            <w:pPr>
              <w:widowControl/>
              <w:contextualSpacing/>
              <w:jc w:val="both"/>
              <w:rPr>
                <w:rFonts w:ascii="Arial" w:eastAsia="Times New Roman" w:hAnsi="Arial" w:cs="Arial"/>
                <w:lang w:eastAsia="en-GB"/>
              </w:rPr>
            </w:pPr>
          </w:p>
          <w:p w14:paraId="1DADF988"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Understanding of expectations and needs of a Retreat Centre</w:t>
            </w:r>
          </w:p>
          <w:p w14:paraId="364AA0A9" w14:textId="77777777" w:rsidR="007A515E" w:rsidRPr="003F6BF2"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Experience in marketing and promoting events</w:t>
            </w:r>
          </w:p>
          <w:p w14:paraId="3E2C5980" w14:textId="77777777" w:rsidR="007A515E"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Experience of working with the Church or other faith groups</w:t>
            </w:r>
          </w:p>
          <w:p w14:paraId="68024D75" w14:textId="77777777" w:rsidR="00246758" w:rsidRPr="003F6BF2" w:rsidRDefault="00246758" w:rsidP="003F6BF2">
            <w:pPr>
              <w:pStyle w:val="ListParagraph"/>
              <w:widowControl/>
              <w:contextualSpacing/>
              <w:jc w:val="both"/>
              <w:rPr>
                <w:rFonts w:ascii="Arial" w:eastAsia="Times New Roman" w:hAnsi="Arial" w:cs="Arial"/>
                <w:lang w:eastAsia="en-GB"/>
              </w:rPr>
            </w:pPr>
          </w:p>
        </w:tc>
        <w:tc>
          <w:tcPr>
            <w:tcW w:w="1462" w:type="dxa"/>
          </w:tcPr>
          <w:p w14:paraId="3B626815" w14:textId="77777777" w:rsidR="007A515E" w:rsidRPr="003F6BF2" w:rsidRDefault="00000000" w:rsidP="003F6BF2">
            <w:pPr>
              <w:widowControl/>
              <w:jc w:val="both"/>
              <w:rPr>
                <w:rFonts w:ascii="Arial" w:eastAsia="Times New Roman" w:hAnsi="Arial" w:cs="Arial"/>
                <w:lang w:eastAsia="en-GB"/>
              </w:rPr>
            </w:pPr>
            <w:r w:rsidRPr="003F6BF2">
              <w:rPr>
                <w:rFonts w:ascii="Arial" w:eastAsia="Times New Roman" w:hAnsi="Arial" w:cs="Arial"/>
                <w:lang w:eastAsia="en-GB"/>
              </w:rPr>
              <w:t>Essential</w:t>
            </w:r>
          </w:p>
          <w:p w14:paraId="493FBAA8" w14:textId="77777777" w:rsidR="007A515E" w:rsidRPr="003F6BF2" w:rsidRDefault="007A515E" w:rsidP="003F6BF2">
            <w:pPr>
              <w:widowControl/>
              <w:jc w:val="both"/>
              <w:rPr>
                <w:rFonts w:ascii="Arial" w:eastAsia="Times New Roman" w:hAnsi="Arial" w:cs="Arial"/>
                <w:lang w:eastAsia="en-GB"/>
              </w:rPr>
            </w:pPr>
          </w:p>
          <w:p w14:paraId="2CE88E62" w14:textId="77777777" w:rsidR="007A515E" w:rsidRPr="003F6BF2" w:rsidRDefault="007A515E" w:rsidP="003F6BF2">
            <w:pPr>
              <w:widowControl/>
              <w:jc w:val="both"/>
              <w:rPr>
                <w:rFonts w:ascii="Arial" w:eastAsia="Times New Roman" w:hAnsi="Arial" w:cs="Arial"/>
                <w:lang w:eastAsia="en-GB"/>
              </w:rPr>
            </w:pPr>
          </w:p>
          <w:p w14:paraId="70AB06C9" w14:textId="77777777" w:rsidR="007A515E" w:rsidRPr="003F6BF2" w:rsidRDefault="007A515E" w:rsidP="003F6BF2">
            <w:pPr>
              <w:widowControl/>
              <w:jc w:val="both"/>
              <w:rPr>
                <w:rFonts w:ascii="Arial" w:eastAsia="Times New Roman" w:hAnsi="Arial" w:cs="Arial"/>
                <w:lang w:eastAsia="en-GB"/>
              </w:rPr>
            </w:pPr>
          </w:p>
          <w:p w14:paraId="6C304E45" w14:textId="77777777" w:rsidR="007A515E" w:rsidRPr="003F6BF2" w:rsidRDefault="007A515E" w:rsidP="003F6BF2">
            <w:pPr>
              <w:widowControl/>
              <w:jc w:val="both"/>
              <w:rPr>
                <w:rFonts w:ascii="Arial" w:eastAsia="Times New Roman" w:hAnsi="Arial" w:cs="Arial"/>
                <w:lang w:eastAsia="en-GB"/>
              </w:rPr>
            </w:pPr>
          </w:p>
          <w:p w14:paraId="143793A5" w14:textId="77777777" w:rsidR="007A515E" w:rsidRPr="003F6BF2" w:rsidRDefault="007A515E" w:rsidP="003F6BF2">
            <w:pPr>
              <w:widowControl/>
              <w:jc w:val="both"/>
              <w:rPr>
                <w:rFonts w:ascii="Arial" w:eastAsia="Times New Roman" w:hAnsi="Arial" w:cs="Arial"/>
                <w:lang w:eastAsia="en-GB"/>
              </w:rPr>
            </w:pPr>
          </w:p>
          <w:p w14:paraId="3327EE0B" w14:textId="77777777" w:rsidR="007A515E" w:rsidRPr="003F6BF2" w:rsidRDefault="007A515E" w:rsidP="003F6BF2">
            <w:pPr>
              <w:widowControl/>
              <w:jc w:val="both"/>
              <w:rPr>
                <w:rFonts w:ascii="Arial" w:eastAsia="Times New Roman" w:hAnsi="Arial" w:cs="Arial"/>
                <w:lang w:eastAsia="en-GB"/>
              </w:rPr>
            </w:pPr>
          </w:p>
          <w:p w14:paraId="1DE3F251" w14:textId="77777777" w:rsidR="007A515E" w:rsidRPr="003F6BF2" w:rsidRDefault="007A515E" w:rsidP="003F6BF2">
            <w:pPr>
              <w:widowControl/>
              <w:jc w:val="both"/>
              <w:rPr>
                <w:rFonts w:ascii="Arial" w:eastAsia="Times New Roman" w:hAnsi="Arial" w:cs="Arial"/>
                <w:lang w:eastAsia="en-GB"/>
              </w:rPr>
            </w:pPr>
          </w:p>
          <w:p w14:paraId="4CD3CA7E" w14:textId="77777777" w:rsidR="007A515E" w:rsidRPr="003F6BF2" w:rsidRDefault="007A515E" w:rsidP="003F6BF2">
            <w:pPr>
              <w:widowControl/>
              <w:jc w:val="both"/>
              <w:rPr>
                <w:rFonts w:ascii="Arial" w:eastAsia="Times New Roman" w:hAnsi="Arial" w:cs="Arial"/>
                <w:lang w:eastAsia="en-GB"/>
              </w:rPr>
            </w:pPr>
          </w:p>
          <w:p w14:paraId="740C1F09" w14:textId="77777777" w:rsidR="007A515E" w:rsidRPr="003F6BF2" w:rsidRDefault="007A515E" w:rsidP="003F6BF2">
            <w:pPr>
              <w:widowControl/>
              <w:jc w:val="both"/>
              <w:rPr>
                <w:rFonts w:ascii="Arial" w:eastAsia="Times New Roman" w:hAnsi="Arial" w:cs="Arial"/>
                <w:lang w:eastAsia="en-GB"/>
              </w:rPr>
            </w:pPr>
          </w:p>
          <w:p w14:paraId="100F7F41" w14:textId="77777777" w:rsidR="007A515E" w:rsidRPr="003F6BF2" w:rsidRDefault="007A515E" w:rsidP="003F6BF2">
            <w:pPr>
              <w:widowControl/>
              <w:jc w:val="both"/>
              <w:rPr>
                <w:rFonts w:ascii="Arial" w:eastAsia="Times New Roman" w:hAnsi="Arial" w:cs="Arial"/>
                <w:lang w:eastAsia="en-GB"/>
              </w:rPr>
            </w:pPr>
          </w:p>
          <w:p w14:paraId="3D919224" w14:textId="77777777" w:rsidR="007A515E" w:rsidRPr="003F6BF2" w:rsidRDefault="007A515E" w:rsidP="003F6BF2">
            <w:pPr>
              <w:widowControl/>
              <w:jc w:val="both"/>
              <w:rPr>
                <w:rFonts w:ascii="Arial" w:eastAsia="Times New Roman" w:hAnsi="Arial" w:cs="Arial"/>
                <w:lang w:eastAsia="en-GB"/>
              </w:rPr>
            </w:pPr>
          </w:p>
          <w:p w14:paraId="14A04B65" w14:textId="77777777" w:rsidR="007A515E" w:rsidRPr="003F6BF2" w:rsidRDefault="007A515E" w:rsidP="003F6BF2">
            <w:pPr>
              <w:widowControl/>
              <w:jc w:val="both"/>
              <w:rPr>
                <w:rFonts w:ascii="Arial" w:eastAsia="Times New Roman" w:hAnsi="Arial" w:cs="Arial"/>
                <w:lang w:eastAsia="en-GB"/>
              </w:rPr>
            </w:pPr>
          </w:p>
          <w:p w14:paraId="64790CC6" w14:textId="77777777" w:rsidR="007A515E" w:rsidRPr="003F6BF2" w:rsidRDefault="007A515E" w:rsidP="003F6BF2">
            <w:pPr>
              <w:widowControl/>
              <w:jc w:val="both"/>
              <w:rPr>
                <w:rFonts w:ascii="Arial" w:eastAsia="Times New Roman" w:hAnsi="Arial" w:cs="Arial"/>
                <w:lang w:eastAsia="en-GB"/>
              </w:rPr>
            </w:pPr>
          </w:p>
          <w:p w14:paraId="12EBF2C8" w14:textId="77777777" w:rsidR="007A515E" w:rsidRPr="003F6BF2" w:rsidRDefault="007A515E" w:rsidP="003F6BF2">
            <w:pPr>
              <w:widowControl/>
              <w:jc w:val="both"/>
              <w:rPr>
                <w:rFonts w:ascii="Arial" w:eastAsia="Times New Roman" w:hAnsi="Arial" w:cs="Arial"/>
                <w:lang w:eastAsia="en-GB"/>
              </w:rPr>
            </w:pPr>
          </w:p>
          <w:p w14:paraId="00CD96E3" w14:textId="77777777" w:rsidR="007A515E" w:rsidRPr="003F6BF2" w:rsidRDefault="007A515E" w:rsidP="003F6BF2">
            <w:pPr>
              <w:widowControl/>
              <w:jc w:val="both"/>
              <w:rPr>
                <w:rFonts w:ascii="Arial" w:eastAsia="Times New Roman" w:hAnsi="Arial" w:cs="Arial"/>
                <w:lang w:eastAsia="en-GB"/>
              </w:rPr>
            </w:pPr>
          </w:p>
          <w:p w14:paraId="6A2226BA" w14:textId="77777777" w:rsidR="007A515E" w:rsidRPr="003F6BF2" w:rsidRDefault="007A515E" w:rsidP="003F6BF2">
            <w:pPr>
              <w:widowControl/>
              <w:jc w:val="both"/>
              <w:rPr>
                <w:rFonts w:ascii="Arial" w:eastAsia="Times New Roman" w:hAnsi="Arial" w:cs="Arial"/>
                <w:lang w:eastAsia="en-GB"/>
              </w:rPr>
            </w:pPr>
          </w:p>
          <w:p w14:paraId="6E7CE7C1" w14:textId="77777777" w:rsidR="007A515E" w:rsidRPr="003F6BF2" w:rsidRDefault="007A515E" w:rsidP="003F6BF2">
            <w:pPr>
              <w:widowControl/>
              <w:jc w:val="both"/>
              <w:rPr>
                <w:rFonts w:ascii="Arial" w:eastAsia="Times New Roman" w:hAnsi="Arial" w:cs="Arial"/>
                <w:lang w:eastAsia="en-GB"/>
              </w:rPr>
            </w:pPr>
          </w:p>
          <w:p w14:paraId="48D3C45C" w14:textId="77777777" w:rsidR="007A515E" w:rsidRPr="003F6BF2" w:rsidRDefault="00000000" w:rsidP="003F6BF2">
            <w:pPr>
              <w:widowControl/>
              <w:jc w:val="both"/>
              <w:rPr>
                <w:rFonts w:ascii="Arial" w:eastAsia="Times New Roman" w:hAnsi="Arial" w:cs="Arial"/>
                <w:lang w:eastAsia="en-GB"/>
              </w:rPr>
            </w:pPr>
            <w:r w:rsidRPr="003F6BF2">
              <w:rPr>
                <w:rFonts w:ascii="Arial" w:eastAsia="Times New Roman" w:hAnsi="Arial" w:cs="Arial"/>
                <w:lang w:eastAsia="en-GB"/>
              </w:rPr>
              <w:t>Desirable</w:t>
            </w:r>
          </w:p>
        </w:tc>
      </w:tr>
      <w:tr w:rsidR="007A515E" w:rsidRPr="003F6BF2" w14:paraId="13843882" w14:textId="77777777">
        <w:trPr>
          <w:jc w:val="center"/>
        </w:trPr>
        <w:tc>
          <w:tcPr>
            <w:tcW w:w="1696" w:type="dxa"/>
          </w:tcPr>
          <w:p w14:paraId="28FD81E0" w14:textId="77777777" w:rsidR="007A515E" w:rsidRPr="003F6BF2" w:rsidRDefault="00000000" w:rsidP="003F6BF2">
            <w:pPr>
              <w:widowControl/>
              <w:jc w:val="both"/>
              <w:rPr>
                <w:rFonts w:ascii="Arial" w:eastAsia="Times New Roman" w:hAnsi="Arial" w:cs="Arial"/>
                <w:b/>
                <w:bCs/>
                <w:lang w:eastAsia="en-GB"/>
              </w:rPr>
            </w:pPr>
            <w:r w:rsidRPr="003F6BF2">
              <w:rPr>
                <w:rFonts w:ascii="Arial" w:eastAsia="Times New Roman" w:hAnsi="Arial" w:cs="Arial"/>
                <w:b/>
                <w:bCs/>
                <w:lang w:eastAsia="en-GB"/>
              </w:rPr>
              <w:lastRenderedPageBreak/>
              <w:t>Personal qualities</w:t>
            </w:r>
          </w:p>
        </w:tc>
        <w:tc>
          <w:tcPr>
            <w:tcW w:w="7752" w:type="dxa"/>
          </w:tcPr>
          <w:p w14:paraId="206C48D1" w14:textId="77777777" w:rsidR="007A515E" w:rsidRPr="003F6BF2" w:rsidRDefault="00000000" w:rsidP="003F6BF2">
            <w:pPr>
              <w:pStyle w:val="ListParagraph"/>
              <w:widowControl/>
              <w:contextualSpacing/>
              <w:jc w:val="both"/>
              <w:rPr>
                <w:rFonts w:ascii="Arial" w:eastAsia="Calibri" w:hAnsi="Arial" w:cs="Arial"/>
              </w:rPr>
            </w:pPr>
            <w:r w:rsidRPr="003F6BF2">
              <w:rPr>
                <w:rFonts w:ascii="Arial" w:eastAsia="Times New Roman" w:hAnsi="Arial" w:cs="Arial"/>
                <w:lang w:eastAsia="en-GB"/>
              </w:rPr>
              <w:t>Excellent interpersonal skills and telephone manner</w:t>
            </w:r>
          </w:p>
          <w:p w14:paraId="7532369D" w14:textId="77777777" w:rsidR="007A515E" w:rsidRPr="003F6BF2" w:rsidRDefault="00000000" w:rsidP="003F6BF2">
            <w:pPr>
              <w:pStyle w:val="ListParagraph"/>
              <w:widowControl/>
              <w:contextualSpacing/>
              <w:jc w:val="both"/>
              <w:rPr>
                <w:rFonts w:ascii="Arial" w:eastAsia="Calibri" w:hAnsi="Arial" w:cs="Arial"/>
              </w:rPr>
            </w:pPr>
            <w:r w:rsidRPr="003F6BF2">
              <w:rPr>
                <w:rFonts w:ascii="Arial" w:eastAsia="Times New Roman" w:hAnsi="Arial" w:cs="Arial"/>
                <w:lang w:eastAsia="en-GB"/>
              </w:rPr>
              <w:t>Approachable and with a good sense of humour</w:t>
            </w:r>
          </w:p>
          <w:p w14:paraId="22662A2F" w14:textId="77777777" w:rsidR="007A515E" w:rsidRPr="003F6BF2" w:rsidRDefault="00000000" w:rsidP="003F6BF2">
            <w:pPr>
              <w:pStyle w:val="ListParagraph"/>
              <w:widowControl/>
              <w:contextualSpacing/>
              <w:jc w:val="both"/>
              <w:rPr>
                <w:rFonts w:ascii="Arial" w:eastAsia="Calibri" w:hAnsi="Arial" w:cs="Arial"/>
              </w:rPr>
            </w:pPr>
            <w:r w:rsidRPr="003F6BF2">
              <w:rPr>
                <w:rFonts w:ascii="Arial" w:eastAsia="Times New Roman" w:hAnsi="Arial" w:cs="Arial"/>
                <w:lang w:eastAsia="en-GB"/>
              </w:rPr>
              <w:t>A good team player</w:t>
            </w:r>
          </w:p>
          <w:p w14:paraId="446D1E5F" w14:textId="77777777" w:rsidR="007A515E" w:rsidRPr="003F6BF2" w:rsidRDefault="00000000" w:rsidP="003F6BF2">
            <w:pPr>
              <w:pStyle w:val="ListParagraph"/>
              <w:widowControl/>
              <w:contextualSpacing/>
              <w:jc w:val="both"/>
              <w:rPr>
                <w:rFonts w:ascii="Arial" w:eastAsia="Calibri" w:hAnsi="Arial" w:cs="Arial"/>
              </w:rPr>
            </w:pPr>
            <w:r w:rsidRPr="003F6BF2">
              <w:rPr>
                <w:rFonts w:ascii="Arial" w:eastAsia="Times New Roman" w:hAnsi="Arial" w:cs="Arial"/>
                <w:lang w:eastAsia="en-GB"/>
              </w:rPr>
              <w:t>Ability to support and empower colleagues</w:t>
            </w:r>
          </w:p>
          <w:p w14:paraId="2932FF6D" w14:textId="77777777" w:rsidR="007A515E" w:rsidRPr="003F6BF2" w:rsidRDefault="00000000" w:rsidP="003F6BF2">
            <w:pPr>
              <w:pStyle w:val="ListParagraph"/>
              <w:widowControl/>
              <w:contextualSpacing/>
              <w:jc w:val="both"/>
              <w:rPr>
                <w:rFonts w:ascii="Arial" w:eastAsia="Calibri" w:hAnsi="Arial" w:cs="Arial"/>
              </w:rPr>
            </w:pPr>
            <w:r w:rsidRPr="003F6BF2">
              <w:rPr>
                <w:rFonts w:ascii="Arial" w:eastAsia="Times New Roman" w:hAnsi="Arial" w:cs="Arial"/>
                <w:lang w:eastAsia="en-GB"/>
              </w:rPr>
              <w:t>A person of integrity</w:t>
            </w:r>
          </w:p>
          <w:p w14:paraId="247DB511" w14:textId="77777777" w:rsidR="007A515E" w:rsidRPr="003F6BF2" w:rsidRDefault="00000000" w:rsidP="003F6BF2">
            <w:pPr>
              <w:pStyle w:val="ListParagraph"/>
              <w:widowControl/>
              <w:contextualSpacing/>
              <w:jc w:val="both"/>
              <w:rPr>
                <w:rFonts w:ascii="Arial" w:eastAsia="Calibri" w:hAnsi="Arial" w:cs="Arial"/>
              </w:rPr>
            </w:pPr>
            <w:r w:rsidRPr="003F6BF2">
              <w:rPr>
                <w:rFonts w:ascii="Arial" w:eastAsia="Times New Roman" w:hAnsi="Arial" w:cs="Arial"/>
                <w:lang w:eastAsia="en-GB"/>
              </w:rPr>
              <w:t>A good listener</w:t>
            </w:r>
          </w:p>
          <w:p w14:paraId="0598170F" w14:textId="77777777" w:rsidR="007A515E" w:rsidRPr="003F6BF2" w:rsidRDefault="00000000" w:rsidP="003F6BF2">
            <w:pPr>
              <w:pStyle w:val="ListParagraph"/>
              <w:widowControl/>
              <w:contextualSpacing/>
              <w:jc w:val="both"/>
              <w:rPr>
                <w:rFonts w:ascii="Arial" w:eastAsia="Calibri" w:hAnsi="Arial" w:cs="Arial"/>
              </w:rPr>
            </w:pPr>
            <w:r w:rsidRPr="003F6BF2">
              <w:rPr>
                <w:rFonts w:ascii="Arial" w:eastAsia="Times New Roman" w:hAnsi="Arial" w:cs="Arial"/>
                <w:lang w:eastAsia="en-GB"/>
              </w:rPr>
              <w:t>Proven ability to develop and sustain relationships at all levels both inside and outside the organisation</w:t>
            </w:r>
          </w:p>
          <w:p w14:paraId="36B951AC" w14:textId="77777777" w:rsidR="007A515E" w:rsidRPr="003F6BF2" w:rsidRDefault="00000000" w:rsidP="003F6BF2">
            <w:pPr>
              <w:pStyle w:val="ListParagraph"/>
              <w:widowControl/>
              <w:contextualSpacing/>
              <w:jc w:val="both"/>
              <w:rPr>
                <w:rFonts w:ascii="Arial" w:eastAsia="Calibri" w:hAnsi="Arial" w:cs="Arial"/>
              </w:rPr>
            </w:pPr>
            <w:r w:rsidRPr="003F6BF2">
              <w:rPr>
                <w:rFonts w:ascii="Arial" w:eastAsia="Times New Roman" w:hAnsi="Arial" w:cs="Arial"/>
                <w:lang w:eastAsia="en-GB"/>
              </w:rPr>
              <w:t>Proven ability to work under pressure</w:t>
            </w:r>
          </w:p>
          <w:p w14:paraId="7E7F084D" w14:textId="77777777" w:rsidR="007A515E" w:rsidRPr="003F6BF2" w:rsidRDefault="00000000" w:rsidP="003F6BF2">
            <w:pPr>
              <w:pStyle w:val="ListParagraph"/>
              <w:widowControl/>
              <w:contextualSpacing/>
              <w:jc w:val="both"/>
              <w:rPr>
                <w:rFonts w:ascii="Arial" w:eastAsia="Calibri" w:hAnsi="Arial" w:cs="Arial"/>
              </w:rPr>
            </w:pPr>
            <w:r w:rsidRPr="003F6BF2">
              <w:rPr>
                <w:rFonts w:ascii="Arial" w:eastAsia="Times New Roman" w:hAnsi="Arial" w:cs="Arial"/>
                <w:lang w:eastAsia="en-GB"/>
              </w:rPr>
              <w:t>Flexible and adaptable approach to working</w:t>
            </w:r>
          </w:p>
          <w:p w14:paraId="59E28C8B" w14:textId="77777777" w:rsidR="007A515E"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Availability to stay overnight on a regular basis in any of the accommodation on site (approximately a couple of nights each month in addition to covering annual leave)</w:t>
            </w:r>
          </w:p>
          <w:p w14:paraId="6A6E637D" w14:textId="77777777" w:rsidR="00246758" w:rsidRPr="003F6BF2" w:rsidRDefault="00246758" w:rsidP="003F6BF2">
            <w:pPr>
              <w:pStyle w:val="ListParagraph"/>
              <w:widowControl/>
              <w:contextualSpacing/>
              <w:jc w:val="both"/>
              <w:rPr>
                <w:rFonts w:ascii="Arial" w:eastAsia="Calibri" w:hAnsi="Arial" w:cs="Arial"/>
              </w:rPr>
            </w:pPr>
          </w:p>
        </w:tc>
        <w:tc>
          <w:tcPr>
            <w:tcW w:w="1462" w:type="dxa"/>
          </w:tcPr>
          <w:p w14:paraId="27EB9372" w14:textId="77777777" w:rsidR="007A515E" w:rsidRPr="003F6BF2" w:rsidRDefault="00000000" w:rsidP="003F6BF2">
            <w:pPr>
              <w:widowControl/>
              <w:jc w:val="both"/>
              <w:rPr>
                <w:rFonts w:ascii="Arial" w:eastAsia="Calibri" w:hAnsi="Arial" w:cs="Arial"/>
              </w:rPr>
            </w:pPr>
            <w:r w:rsidRPr="003F6BF2">
              <w:rPr>
                <w:rFonts w:ascii="Arial" w:eastAsia="Times New Roman" w:hAnsi="Arial" w:cs="Arial"/>
                <w:lang w:eastAsia="en-GB"/>
              </w:rPr>
              <w:t>Essential</w:t>
            </w:r>
          </w:p>
        </w:tc>
      </w:tr>
      <w:tr w:rsidR="007A515E" w:rsidRPr="003F6BF2" w14:paraId="78D2A931" w14:textId="77777777">
        <w:trPr>
          <w:jc w:val="center"/>
        </w:trPr>
        <w:tc>
          <w:tcPr>
            <w:tcW w:w="1696" w:type="dxa"/>
          </w:tcPr>
          <w:p w14:paraId="5278A0A0" w14:textId="77777777" w:rsidR="007A515E" w:rsidRPr="003F6BF2" w:rsidRDefault="00000000" w:rsidP="003F6BF2">
            <w:pPr>
              <w:widowControl/>
              <w:jc w:val="both"/>
              <w:rPr>
                <w:rFonts w:ascii="Arial" w:eastAsia="Times New Roman" w:hAnsi="Arial" w:cs="Arial"/>
                <w:b/>
                <w:bCs/>
                <w:lang w:eastAsia="en-GB"/>
              </w:rPr>
            </w:pPr>
            <w:r w:rsidRPr="003F6BF2">
              <w:rPr>
                <w:rFonts w:ascii="Arial" w:eastAsia="Times New Roman" w:hAnsi="Arial" w:cs="Arial"/>
                <w:b/>
                <w:bCs/>
                <w:lang w:eastAsia="en-GB"/>
              </w:rPr>
              <w:t>General</w:t>
            </w:r>
          </w:p>
        </w:tc>
        <w:tc>
          <w:tcPr>
            <w:tcW w:w="7752" w:type="dxa"/>
          </w:tcPr>
          <w:p w14:paraId="78B70C50" w14:textId="77777777" w:rsidR="007A515E" w:rsidRPr="003F6BF2" w:rsidRDefault="00000000" w:rsidP="003F6BF2">
            <w:pPr>
              <w:pStyle w:val="ListParagraph"/>
              <w:widowControl/>
              <w:contextualSpacing/>
              <w:jc w:val="both"/>
              <w:rPr>
                <w:rFonts w:ascii="Arial" w:eastAsia="Calibri" w:hAnsi="Arial" w:cs="Arial"/>
              </w:rPr>
            </w:pPr>
            <w:r w:rsidRPr="003F6BF2">
              <w:rPr>
                <w:rFonts w:ascii="Arial" w:eastAsia="Times New Roman" w:hAnsi="Arial" w:cs="Arial"/>
                <w:lang w:eastAsia="en-GB"/>
              </w:rPr>
              <w:t>Full Driving Licence</w:t>
            </w:r>
          </w:p>
          <w:p w14:paraId="6265FA40" w14:textId="77777777" w:rsidR="007A515E" w:rsidRDefault="00000000" w:rsidP="003F6BF2">
            <w:pPr>
              <w:pStyle w:val="ListParagraph"/>
              <w:widowControl/>
              <w:contextualSpacing/>
              <w:jc w:val="both"/>
              <w:rPr>
                <w:rFonts w:ascii="Arial" w:eastAsia="Times New Roman" w:hAnsi="Arial" w:cs="Arial"/>
                <w:lang w:eastAsia="en-GB"/>
              </w:rPr>
            </w:pPr>
            <w:r w:rsidRPr="003F6BF2">
              <w:rPr>
                <w:rFonts w:ascii="Arial" w:eastAsia="Times New Roman" w:hAnsi="Arial" w:cs="Arial"/>
                <w:lang w:eastAsia="en-GB"/>
              </w:rPr>
              <w:t>The role normally involves some furniture arranging and lifting guests’ luggage or other equipment, but accommodation would be made for a successful applicant with a disability</w:t>
            </w:r>
          </w:p>
          <w:p w14:paraId="21605260" w14:textId="77777777" w:rsidR="00246758" w:rsidRPr="003F6BF2" w:rsidRDefault="00246758" w:rsidP="003F6BF2">
            <w:pPr>
              <w:pStyle w:val="ListParagraph"/>
              <w:widowControl/>
              <w:contextualSpacing/>
              <w:jc w:val="both"/>
              <w:rPr>
                <w:rFonts w:ascii="Arial" w:eastAsia="Calibri" w:hAnsi="Arial" w:cs="Arial"/>
              </w:rPr>
            </w:pPr>
          </w:p>
        </w:tc>
        <w:tc>
          <w:tcPr>
            <w:tcW w:w="1462" w:type="dxa"/>
          </w:tcPr>
          <w:p w14:paraId="0744E35A" w14:textId="77777777" w:rsidR="007A515E" w:rsidRPr="003F6BF2" w:rsidRDefault="00000000" w:rsidP="003F6BF2">
            <w:pPr>
              <w:widowControl/>
              <w:jc w:val="both"/>
              <w:rPr>
                <w:rFonts w:ascii="Arial" w:eastAsia="Calibri" w:hAnsi="Arial" w:cs="Arial"/>
              </w:rPr>
            </w:pPr>
            <w:r w:rsidRPr="003F6BF2">
              <w:rPr>
                <w:rFonts w:ascii="Arial" w:eastAsia="Times New Roman" w:hAnsi="Arial" w:cs="Arial"/>
                <w:lang w:eastAsia="en-GB"/>
              </w:rPr>
              <w:t>Desirable</w:t>
            </w:r>
          </w:p>
        </w:tc>
      </w:tr>
    </w:tbl>
    <w:p w14:paraId="44B1B12A" w14:textId="77777777" w:rsidR="007A515E" w:rsidRDefault="007A515E" w:rsidP="003F6BF2">
      <w:pPr>
        <w:jc w:val="both"/>
        <w:rPr>
          <w:rFonts w:ascii="Arial" w:eastAsia="Times New Roman" w:hAnsi="Arial" w:cs="Arial"/>
          <w:b/>
          <w:bCs/>
          <w:lang w:eastAsia="en-GB"/>
        </w:rPr>
      </w:pPr>
    </w:p>
    <w:p w14:paraId="5FC6E14D" w14:textId="77777777" w:rsidR="003F6BF2" w:rsidRDefault="003F6BF2" w:rsidP="003F6BF2">
      <w:pPr>
        <w:widowControl/>
        <w:rPr>
          <w:rFonts w:ascii="Arial" w:eastAsia="Times New Roman" w:hAnsi="Arial" w:cs="Arial"/>
          <w:b/>
          <w:bCs/>
          <w:lang w:eastAsia="en-GB"/>
        </w:rPr>
      </w:pPr>
    </w:p>
    <w:p w14:paraId="1E78B888" w14:textId="75267797" w:rsidR="003F6BF2" w:rsidRPr="003F6BF2" w:rsidRDefault="003F6BF2" w:rsidP="003F6BF2">
      <w:pPr>
        <w:widowControl/>
        <w:rPr>
          <w:rFonts w:ascii="Arial" w:eastAsia="Times New Roman" w:hAnsi="Arial" w:cs="Arial"/>
          <w:b/>
          <w:bCs/>
          <w:lang w:val="en-GB" w:eastAsia="en-GB"/>
        </w:rPr>
      </w:pPr>
      <w:r w:rsidRPr="003F6BF2">
        <w:rPr>
          <w:rFonts w:ascii="Arial" w:eastAsia="Times New Roman" w:hAnsi="Arial" w:cs="Arial"/>
          <w:b/>
          <w:bCs/>
          <w:lang w:val="en-GB" w:eastAsia="en-GB"/>
        </w:rPr>
        <w:t>Outline of Terms and Conditions </w:t>
      </w:r>
    </w:p>
    <w:p w14:paraId="184BFD85"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w:t>
      </w:r>
    </w:p>
    <w:p w14:paraId="36498F10"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xml:space="preserve">Employer: </w:t>
      </w:r>
      <w:r w:rsidRPr="003F6BF2">
        <w:rPr>
          <w:rFonts w:ascii="Arial" w:eastAsia="Times New Roman" w:hAnsi="Arial" w:cs="Arial"/>
          <w:lang w:val="en-GB" w:eastAsia="en-GB"/>
        </w:rPr>
        <w:t>Blackburn Diocesan Board of Finance</w:t>
      </w:r>
      <w:r w:rsidRPr="003F6BF2">
        <w:rPr>
          <w:rFonts w:ascii="Arial" w:eastAsia="Times New Roman" w:hAnsi="Arial" w:cs="Arial"/>
          <w:b/>
          <w:bCs/>
          <w:lang w:val="en-GB" w:eastAsia="en-GB"/>
        </w:rPr>
        <w:t> </w:t>
      </w:r>
    </w:p>
    <w:p w14:paraId="3F02380C"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w:t>
      </w:r>
    </w:p>
    <w:p w14:paraId="532CF907" w14:textId="7AE33BDD"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xml:space="preserve">Contract type: </w:t>
      </w:r>
      <w:r w:rsidRPr="003F6BF2">
        <w:rPr>
          <w:rFonts w:ascii="Arial" w:eastAsia="Times New Roman" w:hAnsi="Arial" w:cs="Arial"/>
          <w:lang w:val="en-GB" w:eastAsia="en-GB"/>
        </w:rPr>
        <w:t>Permanent</w:t>
      </w:r>
    </w:p>
    <w:p w14:paraId="7F5A651E"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w:t>
      </w:r>
    </w:p>
    <w:p w14:paraId="49E63F76" w14:textId="149EAFD5"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xml:space="preserve">Salary:   </w:t>
      </w:r>
      <w:r w:rsidRPr="003F6BF2">
        <w:rPr>
          <w:rFonts w:ascii="Arial" w:eastAsia="Times New Roman" w:hAnsi="Arial" w:cs="Arial"/>
          <w:lang w:val="en-GB" w:eastAsia="en-GB"/>
        </w:rPr>
        <w:t>£</w:t>
      </w:r>
      <w:r>
        <w:rPr>
          <w:rFonts w:ascii="Arial" w:eastAsia="Times New Roman" w:hAnsi="Arial" w:cs="Arial"/>
          <w:lang w:val="en-GB" w:eastAsia="en-GB"/>
        </w:rPr>
        <w:t>35,609.83 per annum</w:t>
      </w:r>
      <w:r w:rsidRPr="003F6BF2">
        <w:rPr>
          <w:rFonts w:ascii="Arial" w:eastAsia="Times New Roman" w:hAnsi="Arial" w:cs="Arial"/>
          <w:b/>
          <w:bCs/>
          <w:lang w:val="en-GB" w:eastAsia="en-GB"/>
        </w:rPr>
        <w:t> </w:t>
      </w:r>
    </w:p>
    <w:p w14:paraId="211D6C9C" w14:textId="77777777" w:rsid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w:t>
      </w:r>
    </w:p>
    <w:p w14:paraId="76A2E7EC" w14:textId="2ABFEE3E" w:rsidR="00246758" w:rsidRPr="00246758" w:rsidRDefault="00246758" w:rsidP="003F6BF2">
      <w:pPr>
        <w:jc w:val="both"/>
        <w:rPr>
          <w:rFonts w:ascii="Arial" w:eastAsia="Times New Roman" w:hAnsi="Arial" w:cs="Arial"/>
          <w:lang w:val="en-GB" w:eastAsia="en-GB"/>
        </w:rPr>
      </w:pPr>
      <w:r>
        <w:rPr>
          <w:rFonts w:ascii="Arial" w:eastAsia="Times New Roman" w:hAnsi="Arial" w:cs="Arial"/>
          <w:b/>
          <w:bCs/>
          <w:lang w:val="en-GB" w:eastAsia="en-GB"/>
        </w:rPr>
        <w:t>D</w:t>
      </w:r>
      <w:r w:rsidR="00C37D0A">
        <w:rPr>
          <w:rFonts w:ascii="Arial" w:eastAsia="Times New Roman" w:hAnsi="Arial" w:cs="Arial"/>
          <w:b/>
          <w:bCs/>
          <w:lang w:val="en-GB" w:eastAsia="en-GB"/>
        </w:rPr>
        <w:t xml:space="preserve">isclosure and Barring </w:t>
      </w:r>
      <w:r>
        <w:rPr>
          <w:rFonts w:ascii="Arial" w:eastAsia="Times New Roman" w:hAnsi="Arial" w:cs="Arial"/>
          <w:b/>
          <w:bCs/>
          <w:lang w:val="en-GB" w:eastAsia="en-GB"/>
        </w:rPr>
        <w:t>S</w:t>
      </w:r>
      <w:r w:rsidR="00C37D0A">
        <w:rPr>
          <w:rFonts w:ascii="Arial" w:eastAsia="Times New Roman" w:hAnsi="Arial" w:cs="Arial"/>
          <w:b/>
          <w:bCs/>
          <w:lang w:val="en-GB" w:eastAsia="en-GB"/>
        </w:rPr>
        <w:t>ervice</w:t>
      </w:r>
      <w:r>
        <w:rPr>
          <w:rFonts w:ascii="Arial" w:eastAsia="Times New Roman" w:hAnsi="Arial" w:cs="Arial"/>
          <w:b/>
          <w:bCs/>
          <w:lang w:val="en-GB" w:eastAsia="en-GB"/>
        </w:rPr>
        <w:t xml:space="preserve">: </w:t>
      </w:r>
      <w:r>
        <w:rPr>
          <w:rFonts w:ascii="Arial" w:eastAsia="Times New Roman" w:hAnsi="Arial" w:cs="Arial"/>
          <w:lang w:val="en-GB" w:eastAsia="en-GB"/>
        </w:rPr>
        <w:t>This post is subject to an enhanced DBS check.</w:t>
      </w:r>
    </w:p>
    <w:p w14:paraId="6BB85FBB" w14:textId="77777777" w:rsidR="00246758" w:rsidRPr="003F6BF2" w:rsidRDefault="00246758" w:rsidP="003F6BF2">
      <w:pPr>
        <w:jc w:val="both"/>
        <w:rPr>
          <w:rFonts w:ascii="Arial" w:eastAsia="Times New Roman" w:hAnsi="Arial" w:cs="Arial"/>
          <w:b/>
          <w:bCs/>
          <w:lang w:val="en-GB" w:eastAsia="en-GB"/>
        </w:rPr>
      </w:pPr>
    </w:p>
    <w:p w14:paraId="00DC4EE1" w14:textId="4C399229"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xml:space="preserve">Hours: </w:t>
      </w:r>
      <w:r w:rsidRPr="003F6BF2">
        <w:rPr>
          <w:rFonts w:ascii="Arial" w:eastAsia="Times New Roman" w:hAnsi="Arial" w:cs="Arial"/>
          <w:lang w:val="en-GB" w:eastAsia="en-GB"/>
        </w:rPr>
        <w:t>This is a full-time role based on a 40-hour working week, but the post holder may be required to work additional hours as to meet the reasonable requirements of the role. The post holder will be entitled to time off in lieu for attending meetings outside normal office hours which may include evenings and weekends.</w:t>
      </w:r>
      <w:r w:rsidRPr="003F6BF2">
        <w:rPr>
          <w:rFonts w:ascii="Arial" w:eastAsia="Times New Roman" w:hAnsi="Arial" w:cs="Arial"/>
          <w:b/>
          <w:bCs/>
          <w:lang w:val="en-GB" w:eastAsia="en-GB"/>
        </w:rPr>
        <w:t> </w:t>
      </w:r>
    </w:p>
    <w:p w14:paraId="1ECAB5AD"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w:t>
      </w:r>
    </w:p>
    <w:p w14:paraId="61A88091" w14:textId="3D47E898"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xml:space="preserve">Location: </w:t>
      </w:r>
      <w:r w:rsidRPr="003F6BF2">
        <w:rPr>
          <w:rFonts w:ascii="Arial" w:eastAsia="Times New Roman" w:hAnsi="Arial" w:cs="Arial"/>
          <w:lang w:val="en-GB" w:eastAsia="en-GB"/>
        </w:rPr>
        <w:t xml:space="preserve">The post holder will be based at </w:t>
      </w:r>
      <w:r>
        <w:rPr>
          <w:rFonts w:ascii="Arial" w:eastAsia="Times New Roman" w:hAnsi="Arial" w:cs="Arial"/>
          <w:lang w:val="en-GB" w:eastAsia="en-GB"/>
        </w:rPr>
        <w:t>Whalley Abbey, The Sands, Whalley, BB7 9SS</w:t>
      </w:r>
      <w:r w:rsidRPr="003F6BF2">
        <w:rPr>
          <w:rFonts w:ascii="Arial" w:eastAsia="Times New Roman" w:hAnsi="Arial" w:cs="Arial"/>
          <w:lang w:val="en-GB" w:eastAsia="en-GB"/>
        </w:rPr>
        <w:t>.  The nature of the role requires regular travel around the diocese, and sometimes beyond. A smartphone and laptop can be provided to assist remote working.</w:t>
      </w:r>
      <w:r w:rsidRPr="003F6BF2">
        <w:rPr>
          <w:rFonts w:ascii="Arial" w:eastAsia="Times New Roman" w:hAnsi="Arial" w:cs="Arial"/>
          <w:b/>
          <w:bCs/>
          <w:lang w:val="en-GB" w:eastAsia="en-GB"/>
        </w:rPr>
        <w:t> </w:t>
      </w:r>
    </w:p>
    <w:p w14:paraId="18593466"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w:t>
      </w:r>
    </w:p>
    <w:p w14:paraId="313BF6A3"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xml:space="preserve">Pension: </w:t>
      </w:r>
      <w:r w:rsidRPr="003F6BF2">
        <w:rPr>
          <w:rFonts w:ascii="Arial" w:eastAsia="Times New Roman" w:hAnsi="Arial" w:cs="Arial"/>
          <w:lang w:val="en-GB" w:eastAsia="en-GB"/>
        </w:rPr>
        <w:t>The default for staff is a Royal London Pension Scheme, 10% Employer contribution 2% minimum employee contribution.  Clergy can opt into the Church of England Clergy Pension Scheme via a salary sacrifice.  Details of this are available on request.</w:t>
      </w:r>
      <w:r w:rsidRPr="003F6BF2">
        <w:rPr>
          <w:rFonts w:ascii="Arial" w:eastAsia="Times New Roman" w:hAnsi="Arial" w:cs="Arial"/>
          <w:b/>
          <w:bCs/>
          <w:lang w:val="en-GB" w:eastAsia="en-GB"/>
        </w:rPr>
        <w:t> </w:t>
      </w:r>
    </w:p>
    <w:p w14:paraId="64718CED"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w:t>
      </w:r>
    </w:p>
    <w:p w14:paraId="73384566"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xml:space="preserve">Annual leave: </w:t>
      </w:r>
      <w:r w:rsidRPr="003F6BF2">
        <w:rPr>
          <w:rFonts w:ascii="Arial" w:eastAsia="Times New Roman" w:hAnsi="Arial" w:cs="Arial"/>
          <w:lang w:val="en-GB" w:eastAsia="en-GB"/>
        </w:rPr>
        <w:t>The full-time entitlement is 25 days (not including statutory bank holidays) in the first year of employment rising by 1 day per completed calendar year up to a maximum of 30 days per year.  This is pro rata for part time employees.  The holiday year runs from 1 January to 31 December.  </w:t>
      </w:r>
      <w:r w:rsidRPr="003F6BF2">
        <w:rPr>
          <w:rFonts w:ascii="Arial" w:eastAsia="Times New Roman" w:hAnsi="Arial" w:cs="Arial"/>
          <w:b/>
          <w:bCs/>
          <w:lang w:val="en-GB" w:eastAsia="en-GB"/>
        </w:rPr>
        <w:t>  </w:t>
      </w:r>
    </w:p>
    <w:p w14:paraId="50CB4A12"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w:t>
      </w:r>
    </w:p>
    <w:p w14:paraId="21E583A9"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lastRenderedPageBreak/>
        <w:t xml:space="preserve">Probationary period: </w:t>
      </w:r>
      <w:r w:rsidRPr="003F6BF2">
        <w:rPr>
          <w:rFonts w:ascii="Arial" w:eastAsia="Times New Roman" w:hAnsi="Arial" w:cs="Arial"/>
          <w:lang w:val="en-GB" w:eastAsia="en-GB"/>
        </w:rPr>
        <w:t>The appointment is subject to the satisfactory completion of a six-month probationary period.</w:t>
      </w:r>
      <w:r w:rsidRPr="003F6BF2">
        <w:rPr>
          <w:rFonts w:ascii="Arial" w:eastAsia="Times New Roman" w:hAnsi="Arial" w:cs="Arial"/>
          <w:b/>
          <w:bCs/>
          <w:lang w:val="en-GB" w:eastAsia="en-GB"/>
        </w:rPr>
        <w:t> </w:t>
      </w:r>
    </w:p>
    <w:p w14:paraId="7CF8AC2E"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w:t>
      </w:r>
    </w:p>
    <w:p w14:paraId="6AF24CFB" w14:textId="77777777" w:rsidR="003F6BF2" w:rsidRPr="003F6BF2" w:rsidRDefault="003F6BF2" w:rsidP="003F6BF2">
      <w:pPr>
        <w:jc w:val="both"/>
        <w:rPr>
          <w:rFonts w:ascii="Arial" w:eastAsia="Times New Roman" w:hAnsi="Arial" w:cs="Arial"/>
          <w:lang w:val="en-GB" w:eastAsia="en-GB"/>
        </w:rPr>
      </w:pPr>
      <w:r w:rsidRPr="003F6BF2">
        <w:rPr>
          <w:rFonts w:ascii="Arial" w:eastAsia="Times New Roman" w:hAnsi="Arial" w:cs="Arial"/>
          <w:b/>
          <w:bCs/>
          <w:lang w:val="en-GB" w:eastAsia="en-GB"/>
        </w:rPr>
        <w:t xml:space="preserve">Notice Period: </w:t>
      </w:r>
      <w:r w:rsidRPr="003F6BF2">
        <w:rPr>
          <w:rFonts w:ascii="Arial" w:eastAsia="Times New Roman" w:hAnsi="Arial" w:cs="Arial"/>
          <w:lang w:val="en-GB" w:eastAsia="en-GB"/>
        </w:rPr>
        <w:t>During the six-month probationary period 4-weeks' notice is required on either party. Thereafter you will be required to give 12-weeks’ notice should you wish to resign. </w:t>
      </w:r>
    </w:p>
    <w:p w14:paraId="6C802527" w14:textId="77777777" w:rsidR="003F6BF2" w:rsidRPr="003F6BF2" w:rsidRDefault="003F6BF2" w:rsidP="003F6BF2">
      <w:pPr>
        <w:jc w:val="both"/>
        <w:rPr>
          <w:rFonts w:ascii="Arial" w:eastAsia="Times New Roman" w:hAnsi="Arial" w:cs="Arial"/>
          <w:lang w:val="en-GB" w:eastAsia="en-GB"/>
        </w:rPr>
      </w:pPr>
      <w:r w:rsidRPr="003F6BF2">
        <w:rPr>
          <w:rFonts w:ascii="Arial" w:eastAsia="Times New Roman" w:hAnsi="Arial" w:cs="Arial"/>
          <w:lang w:val="en-GB" w:eastAsia="en-GB"/>
        </w:rPr>
        <w:t>  </w:t>
      </w:r>
    </w:p>
    <w:p w14:paraId="0B1E3FA2"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xml:space="preserve">Expenses: </w:t>
      </w:r>
      <w:r w:rsidRPr="003F6BF2">
        <w:rPr>
          <w:rFonts w:ascii="Arial" w:eastAsia="Times New Roman" w:hAnsi="Arial" w:cs="Arial"/>
          <w:lang w:val="en-GB" w:eastAsia="en-GB"/>
        </w:rPr>
        <w:t>Working expenses are paid at the diocesan rates.</w:t>
      </w:r>
      <w:r w:rsidRPr="003F6BF2">
        <w:rPr>
          <w:rFonts w:ascii="Arial" w:eastAsia="Times New Roman" w:hAnsi="Arial" w:cs="Arial"/>
          <w:b/>
          <w:bCs/>
          <w:lang w:val="en-GB" w:eastAsia="en-GB"/>
        </w:rPr>
        <w:t> </w:t>
      </w:r>
    </w:p>
    <w:p w14:paraId="227BE413"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w:t>
      </w:r>
    </w:p>
    <w:p w14:paraId="05E9658D"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xml:space="preserve">Employee Assistance Programme: </w:t>
      </w:r>
      <w:r w:rsidRPr="003F6BF2">
        <w:rPr>
          <w:rFonts w:ascii="Arial" w:eastAsia="Times New Roman" w:hAnsi="Arial" w:cs="Arial"/>
          <w:lang w:val="en-GB" w:eastAsia="en-GB"/>
        </w:rPr>
        <w:t>Employees of the BDBF are entitled to the Medicash EAP following their second month of employment. Medicash is available to all employees whose contracts exceed 3-months from their continuous start date.</w:t>
      </w:r>
      <w:r w:rsidRPr="003F6BF2">
        <w:rPr>
          <w:rFonts w:ascii="Arial" w:eastAsia="Times New Roman" w:hAnsi="Arial" w:cs="Arial"/>
          <w:b/>
          <w:bCs/>
          <w:lang w:val="en-GB" w:eastAsia="en-GB"/>
        </w:rPr>
        <w:t> </w:t>
      </w:r>
    </w:p>
    <w:p w14:paraId="65E991FC"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w:t>
      </w:r>
    </w:p>
    <w:p w14:paraId="4C92607D"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xml:space="preserve">Right to work: </w:t>
      </w:r>
      <w:r w:rsidRPr="003F6BF2">
        <w:rPr>
          <w:rFonts w:ascii="Arial" w:eastAsia="Times New Roman" w:hAnsi="Arial" w:cs="Arial"/>
          <w:lang w:val="en-GB" w:eastAsia="en-GB"/>
        </w:rPr>
        <w:t>The post-holder must have the right to reside and work in the UK.</w:t>
      </w:r>
      <w:r w:rsidRPr="003F6BF2">
        <w:rPr>
          <w:rFonts w:ascii="Arial" w:eastAsia="Times New Roman" w:hAnsi="Arial" w:cs="Arial"/>
          <w:b/>
          <w:bCs/>
          <w:lang w:val="en-GB" w:eastAsia="en-GB"/>
        </w:rPr>
        <w:t> </w:t>
      </w:r>
    </w:p>
    <w:p w14:paraId="268C837D"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w:t>
      </w:r>
    </w:p>
    <w:p w14:paraId="779D1159"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Diversity - The Diocese of Blackburn believes that diversity enables us to thrive and develop and is committed to race equality, welcoming applications from UK Minority Ethnic/ Global Majority Heritage backgrounds  </w:t>
      </w:r>
    </w:p>
    <w:p w14:paraId="5FAF7359"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 </w:t>
      </w:r>
    </w:p>
    <w:p w14:paraId="68E90C73" w14:textId="77777777" w:rsidR="003F6BF2" w:rsidRPr="003F6BF2" w:rsidRDefault="003F6BF2" w:rsidP="003F6BF2">
      <w:pPr>
        <w:jc w:val="both"/>
        <w:rPr>
          <w:rFonts w:ascii="Arial" w:eastAsia="Times New Roman" w:hAnsi="Arial" w:cs="Arial"/>
          <w:b/>
          <w:bCs/>
          <w:lang w:val="en-GB" w:eastAsia="en-GB"/>
        </w:rPr>
      </w:pPr>
      <w:r w:rsidRPr="003F6BF2">
        <w:rPr>
          <w:rFonts w:ascii="Arial" w:eastAsia="Times New Roman" w:hAnsi="Arial" w:cs="Arial"/>
          <w:b/>
          <w:bCs/>
          <w:lang w:val="en-GB" w:eastAsia="en-GB"/>
        </w:rPr>
        <w:t>The Diocese of Blackburn is committed to safeguarding and promoting the welfare of children, young people and vulnerable adults. All post holders and volunteers are expected to share this commitment. </w:t>
      </w:r>
    </w:p>
    <w:p w14:paraId="53C37A0C" w14:textId="77777777" w:rsidR="003F6BF2" w:rsidRPr="003F6BF2" w:rsidRDefault="003F6BF2" w:rsidP="003F6BF2">
      <w:pPr>
        <w:jc w:val="both"/>
        <w:rPr>
          <w:rFonts w:ascii="Arial" w:eastAsia="Times New Roman" w:hAnsi="Arial" w:cs="Arial"/>
          <w:b/>
          <w:bCs/>
          <w:lang w:val="en-GB" w:eastAsia="en-GB"/>
        </w:rPr>
      </w:pPr>
    </w:p>
    <w:sectPr w:rsidR="003F6BF2" w:rsidRPr="003F6BF2" w:rsidSect="003F6BF2">
      <w:headerReference w:type="default" r:id="rId11"/>
      <w:pgSz w:w="11906" w:h="16838"/>
      <w:pgMar w:top="1440" w:right="1440" w:bottom="1440" w:left="1440" w:header="0" w:footer="0"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5D99" w14:textId="77777777" w:rsidR="00B95BC7" w:rsidRDefault="00B95BC7">
      <w:r>
        <w:separator/>
      </w:r>
    </w:p>
  </w:endnote>
  <w:endnote w:type="continuationSeparator" w:id="0">
    <w:p w14:paraId="1437910E" w14:textId="77777777" w:rsidR="00B95BC7" w:rsidRDefault="00B9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1C35" w14:textId="77777777" w:rsidR="00B95BC7" w:rsidRDefault="00B95BC7">
      <w:r>
        <w:separator/>
      </w:r>
    </w:p>
  </w:footnote>
  <w:footnote w:type="continuationSeparator" w:id="0">
    <w:p w14:paraId="1DAFC4F3" w14:textId="77777777" w:rsidR="00B95BC7" w:rsidRDefault="00B95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06B1" w14:textId="77777777" w:rsidR="003F6BF2" w:rsidRDefault="003F6BF2">
    <w:pPr>
      <w:pStyle w:val="Header"/>
    </w:pPr>
  </w:p>
  <w:p w14:paraId="15AD339D" w14:textId="77777777" w:rsidR="003F6BF2" w:rsidRDefault="003F6BF2">
    <w:pPr>
      <w:pStyle w:val="Header"/>
    </w:pPr>
  </w:p>
  <w:p w14:paraId="3AF357EC" w14:textId="6822AF55" w:rsidR="007A515E" w:rsidRDefault="003F6BF2">
    <w:pPr>
      <w:pStyle w:val="Header"/>
    </w:pPr>
    <w:r>
      <w:rPr>
        <w:rFonts w:eastAsia="Times New Roman" w:cstheme="minorHAnsi"/>
        <w:noProof/>
      </w:rPr>
      <w:drawing>
        <wp:inline distT="0" distB="0" distL="0" distR="0" wp14:anchorId="6F1F0433" wp14:editId="7A3FF076">
          <wp:extent cx="1607820" cy="1224280"/>
          <wp:effectExtent l="0" t="0" r="0" b="0"/>
          <wp:docPr id="1" name="Image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A green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7820" cy="1224280"/>
                  </a:xfrm>
                  <a:prstGeom prst="rect">
                    <a:avLst/>
                  </a:prstGeom>
                </pic:spPr>
              </pic:pic>
            </a:graphicData>
          </a:graphic>
        </wp:inline>
      </w:drawing>
    </w:r>
  </w:p>
  <w:p w14:paraId="7588B0B1" w14:textId="77777777" w:rsidR="003F6BF2" w:rsidRDefault="003F6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754D"/>
    <w:multiLevelType w:val="multilevel"/>
    <w:tmpl w:val="9B988C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C1B120C"/>
    <w:multiLevelType w:val="multilevel"/>
    <w:tmpl w:val="4B5A38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8CE1F9F"/>
    <w:multiLevelType w:val="multilevel"/>
    <w:tmpl w:val="A35ED7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2209697">
    <w:abstractNumId w:val="1"/>
  </w:num>
  <w:num w:numId="2" w16cid:durableId="118575767">
    <w:abstractNumId w:val="2"/>
  </w:num>
  <w:num w:numId="3" w16cid:durableId="43602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5E"/>
    <w:rsid w:val="00246758"/>
    <w:rsid w:val="003F6BF2"/>
    <w:rsid w:val="004D2123"/>
    <w:rsid w:val="007A515E"/>
    <w:rsid w:val="00872819"/>
    <w:rsid w:val="00B95BC7"/>
    <w:rsid w:val="00C37D0A"/>
    <w:rsid w:val="00CE69B9"/>
    <w:rsid w:val="00FB7E5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7AC98"/>
  <w15:docId w15:val="{FB68B396-522F-4AE9-B7BA-FAF3A2D6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style>
  <w:style w:type="paragraph" w:styleId="Heading1">
    <w:name w:val="heading 1"/>
    <w:basedOn w:val="Normal"/>
    <w:uiPriority w:val="1"/>
    <w:qFormat/>
    <w:pPr>
      <w:ind w:left="100"/>
      <w:outlineLvl w:val="0"/>
    </w:pPr>
    <w:rPr>
      <w:rFonts w:ascii="Calibri" w:eastAsia="Calibri" w:hAnsi="Calibri"/>
      <w:b/>
      <w:bCs/>
    </w:rPr>
  </w:style>
  <w:style w:type="paragraph" w:styleId="Heading3">
    <w:name w:val="heading 3"/>
    <w:basedOn w:val="Normal"/>
    <w:next w:val="Normal"/>
    <w:link w:val="Heading3Char"/>
    <w:uiPriority w:val="9"/>
    <w:semiHidden/>
    <w:unhideWhenUsed/>
    <w:qFormat/>
    <w:rsid w:val="00E57338"/>
    <w:pPr>
      <w:keepNext/>
      <w:keepLines/>
      <w:widowControl/>
      <w:spacing w:before="40" w:line="252" w:lineRule="auto"/>
      <w:outlineLvl w:val="2"/>
    </w:pPr>
    <w:rPr>
      <w:rFonts w:asciiTheme="majorHAnsi" w:eastAsiaTheme="majorEastAsia" w:hAnsiTheme="majorHAnsi" w:cstheme="majorBidi"/>
      <w:color w:val="243F60" w:themeColor="accent1" w:themeShade="7F"/>
      <w:sz w:val="24"/>
      <w:szCs w:val="24"/>
      <w:lang w:val="en-GB"/>
    </w:rPr>
  </w:style>
  <w:style w:type="paragraph" w:styleId="Heading5">
    <w:name w:val="heading 5"/>
    <w:basedOn w:val="Normal"/>
    <w:next w:val="Normal"/>
    <w:link w:val="Heading5Char"/>
    <w:uiPriority w:val="9"/>
    <w:semiHidden/>
    <w:unhideWhenUsed/>
    <w:qFormat/>
    <w:rsid w:val="004967A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4AF9"/>
  </w:style>
  <w:style w:type="character" w:customStyle="1" w:styleId="FooterChar">
    <w:name w:val="Footer Char"/>
    <w:basedOn w:val="DefaultParagraphFont"/>
    <w:link w:val="Footer"/>
    <w:uiPriority w:val="99"/>
    <w:qFormat/>
    <w:rsid w:val="00594AF9"/>
  </w:style>
  <w:style w:type="character" w:styleId="Hyperlink">
    <w:name w:val="Hyperlink"/>
    <w:basedOn w:val="DefaultParagraphFont"/>
    <w:uiPriority w:val="99"/>
    <w:semiHidden/>
    <w:unhideWhenUsed/>
    <w:rsid w:val="004967A9"/>
    <w:rPr>
      <w:color w:val="0000FF"/>
      <w:u w:val="single"/>
    </w:rPr>
  </w:style>
  <w:style w:type="character" w:customStyle="1" w:styleId="Heading5Char">
    <w:name w:val="Heading 5 Char"/>
    <w:basedOn w:val="DefaultParagraphFont"/>
    <w:link w:val="Heading5"/>
    <w:uiPriority w:val="9"/>
    <w:semiHidden/>
    <w:qFormat/>
    <w:rsid w:val="004967A9"/>
    <w:rPr>
      <w:rFonts w:asciiTheme="majorHAnsi" w:eastAsiaTheme="majorEastAsia" w:hAnsiTheme="majorHAnsi" w:cstheme="majorBidi"/>
      <w:color w:val="365F91" w:themeColor="accent1" w:themeShade="BF"/>
    </w:rPr>
  </w:style>
  <w:style w:type="character" w:customStyle="1" w:styleId="textrun">
    <w:name w:val="textrun"/>
    <w:basedOn w:val="DefaultParagraphFont"/>
    <w:qFormat/>
    <w:rsid w:val="00F34699"/>
  </w:style>
  <w:style w:type="character" w:customStyle="1" w:styleId="normaltextrun">
    <w:name w:val="normaltextrun"/>
    <w:basedOn w:val="DefaultParagraphFont"/>
    <w:qFormat/>
    <w:rsid w:val="00F34699"/>
  </w:style>
  <w:style w:type="character" w:customStyle="1" w:styleId="eop">
    <w:name w:val="eop"/>
    <w:basedOn w:val="DefaultParagraphFont"/>
    <w:qFormat/>
    <w:rsid w:val="00F34699"/>
  </w:style>
  <w:style w:type="character" w:customStyle="1" w:styleId="tabchar">
    <w:name w:val="tabchar"/>
    <w:basedOn w:val="DefaultParagraphFont"/>
    <w:qFormat/>
    <w:rsid w:val="00F34699"/>
  </w:style>
  <w:style w:type="character" w:customStyle="1" w:styleId="Heading3Char">
    <w:name w:val="Heading 3 Char"/>
    <w:basedOn w:val="DefaultParagraphFont"/>
    <w:link w:val="Heading3"/>
    <w:uiPriority w:val="9"/>
    <w:semiHidden/>
    <w:qFormat/>
    <w:rsid w:val="00E57338"/>
    <w:rPr>
      <w:rFonts w:asciiTheme="majorHAnsi" w:eastAsiaTheme="majorEastAsia" w:hAnsiTheme="majorHAnsi" w:cstheme="majorBidi"/>
      <w:color w:val="243F60" w:themeColor="accent1" w:themeShade="7F"/>
      <w:sz w:val="24"/>
      <w:szCs w:val="24"/>
      <w:lang w:val="en-GB"/>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1"/>
    <w:qFormat/>
    <w:pPr>
      <w:spacing w:before="41"/>
      <w:ind w:left="820" w:hanging="360"/>
    </w:pPr>
    <w:rPr>
      <w:rFonts w:ascii="Calibri" w:eastAsia="Calibri" w:hAnsi="Calibri"/>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594AF9"/>
    <w:pPr>
      <w:tabs>
        <w:tab w:val="center" w:pos="4513"/>
        <w:tab w:val="right" w:pos="9026"/>
      </w:tabs>
    </w:pPr>
  </w:style>
  <w:style w:type="paragraph" w:styleId="Footer">
    <w:name w:val="footer"/>
    <w:basedOn w:val="Normal"/>
    <w:link w:val="FooterChar"/>
    <w:uiPriority w:val="99"/>
    <w:unhideWhenUsed/>
    <w:rsid w:val="00594AF9"/>
    <w:pPr>
      <w:tabs>
        <w:tab w:val="center" w:pos="4513"/>
        <w:tab w:val="right" w:pos="9026"/>
      </w:tabs>
    </w:pPr>
  </w:style>
  <w:style w:type="paragraph" w:styleId="NormalWeb">
    <w:name w:val="Normal (Web)"/>
    <w:basedOn w:val="Normal"/>
    <w:uiPriority w:val="99"/>
    <w:semiHidden/>
    <w:unhideWhenUsed/>
    <w:qFormat/>
    <w:rsid w:val="00C733AA"/>
    <w:pPr>
      <w:widowControl/>
      <w:spacing w:beforeAutospacing="1" w:afterAutospacing="1"/>
    </w:pPr>
    <w:rPr>
      <w:rFonts w:ascii="Times New Roman" w:eastAsia="Times New Roman" w:hAnsi="Times New Roman" w:cs="Times New Roman"/>
      <w:sz w:val="24"/>
      <w:szCs w:val="24"/>
      <w:lang w:val="en-GB" w:eastAsia="en-GB"/>
    </w:rPr>
  </w:style>
  <w:style w:type="paragraph" w:customStyle="1" w:styleId="msonormal0">
    <w:name w:val="msonormal"/>
    <w:basedOn w:val="Normal"/>
    <w:qFormat/>
    <w:rsid w:val="00F34699"/>
    <w:pPr>
      <w:widowControl/>
      <w:spacing w:beforeAutospacing="1" w:afterAutospacing="1"/>
    </w:pPr>
    <w:rPr>
      <w:rFonts w:ascii="Times New Roman" w:eastAsia="Times New Roman" w:hAnsi="Times New Roman" w:cs="Times New Roman"/>
      <w:sz w:val="24"/>
      <w:szCs w:val="24"/>
      <w:lang w:val="en-GB" w:eastAsia="en-GB"/>
    </w:rPr>
  </w:style>
  <w:style w:type="paragraph" w:customStyle="1" w:styleId="outlineelement">
    <w:name w:val="outlineelement"/>
    <w:basedOn w:val="Normal"/>
    <w:qFormat/>
    <w:rsid w:val="00F34699"/>
    <w:pPr>
      <w:widowControl/>
      <w:spacing w:beforeAutospacing="1" w:afterAutospacing="1"/>
    </w:pPr>
    <w:rPr>
      <w:rFonts w:ascii="Times New Roman" w:eastAsia="Times New Roman" w:hAnsi="Times New Roman" w:cs="Times New Roman"/>
      <w:sz w:val="24"/>
      <w:szCs w:val="24"/>
      <w:lang w:val="en-GB" w:eastAsia="en-GB"/>
    </w:rPr>
  </w:style>
  <w:style w:type="paragraph" w:customStyle="1" w:styleId="paragraph">
    <w:name w:val="paragraph"/>
    <w:basedOn w:val="Normal"/>
    <w:qFormat/>
    <w:rsid w:val="00F34699"/>
    <w:pPr>
      <w:widowControl/>
      <w:spacing w:beforeAutospacing="1" w:afterAutospacing="1"/>
    </w:pPr>
    <w:rPr>
      <w:rFonts w:ascii="Times New Roman" w:eastAsia="Times New Roman" w:hAnsi="Times New Roman" w:cs="Times New Roman"/>
      <w:sz w:val="24"/>
      <w:szCs w:val="24"/>
      <w:lang w:val="en-GB" w:eastAsia="en-GB"/>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E5733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6862">
      <w:bodyDiv w:val="1"/>
      <w:marLeft w:val="0"/>
      <w:marRight w:val="0"/>
      <w:marTop w:val="0"/>
      <w:marBottom w:val="0"/>
      <w:divBdr>
        <w:top w:val="none" w:sz="0" w:space="0" w:color="auto"/>
        <w:left w:val="none" w:sz="0" w:space="0" w:color="auto"/>
        <w:bottom w:val="none" w:sz="0" w:space="0" w:color="auto"/>
        <w:right w:val="none" w:sz="0" w:space="0" w:color="auto"/>
      </w:divBdr>
      <w:divsChild>
        <w:div w:id="72513362">
          <w:marLeft w:val="0"/>
          <w:marRight w:val="0"/>
          <w:marTop w:val="0"/>
          <w:marBottom w:val="0"/>
          <w:divBdr>
            <w:top w:val="none" w:sz="0" w:space="0" w:color="auto"/>
            <w:left w:val="none" w:sz="0" w:space="0" w:color="auto"/>
            <w:bottom w:val="none" w:sz="0" w:space="0" w:color="auto"/>
            <w:right w:val="none" w:sz="0" w:space="0" w:color="auto"/>
          </w:divBdr>
        </w:div>
        <w:div w:id="1126046346">
          <w:marLeft w:val="0"/>
          <w:marRight w:val="0"/>
          <w:marTop w:val="0"/>
          <w:marBottom w:val="0"/>
          <w:divBdr>
            <w:top w:val="none" w:sz="0" w:space="0" w:color="auto"/>
            <w:left w:val="none" w:sz="0" w:space="0" w:color="auto"/>
            <w:bottom w:val="none" w:sz="0" w:space="0" w:color="auto"/>
            <w:right w:val="none" w:sz="0" w:space="0" w:color="auto"/>
          </w:divBdr>
        </w:div>
        <w:div w:id="930890339">
          <w:marLeft w:val="0"/>
          <w:marRight w:val="0"/>
          <w:marTop w:val="0"/>
          <w:marBottom w:val="0"/>
          <w:divBdr>
            <w:top w:val="none" w:sz="0" w:space="0" w:color="auto"/>
            <w:left w:val="none" w:sz="0" w:space="0" w:color="auto"/>
            <w:bottom w:val="none" w:sz="0" w:space="0" w:color="auto"/>
            <w:right w:val="none" w:sz="0" w:space="0" w:color="auto"/>
          </w:divBdr>
        </w:div>
        <w:div w:id="1928996571">
          <w:marLeft w:val="0"/>
          <w:marRight w:val="0"/>
          <w:marTop w:val="0"/>
          <w:marBottom w:val="0"/>
          <w:divBdr>
            <w:top w:val="none" w:sz="0" w:space="0" w:color="auto"/>
            <w:left w:val="none" w:sz="0" w:space="0" w:color="auto"/>
            <w:bottom w:val="none" w:sz="0" w:space="0" w:color="auto"/>
            <w:right w:val="none" w:sz="0" w:space="0" w:color="auto"/>
          </w:divBdr>
        </w:div>
        <w:div w:id="967511802">
          <w:marLeft w:val="0"/>
          <w:marRight w:val="0"/>
          <w:marTop w:val="0"/>
          <w:marBottom w:val="0"/>
          <w:divBdr>
            <w:top w:val="none" w:sz="0" w:space="0" w:color="auto"/>
            <w:left w:val="none" w:sz="0" w:space="0" w:color="auto"/>
            <w:bottom w:val="none" w:sz="0" w:space="0" w:color="auto"/>
            <w:right w:val="none" w:sz="0" w:space="0" w:color="auto"/>
          </w:divBdr>
        </w:div>
        <w:div w:id="470563964">
          <w:marLeft w:val="0"/>
          <w:marRight w:val="0"/>
          <w:marTop w:val="0"/>
          <w:marBottom w:val="0"/>
          <w:divBdr>
            <w:top w:val="none" w:sz="0" w:space="0" w:color="auto"/>
            <w:left w:val="none" w:sz="0" w:space="0" w:color="auto"/>
            <w:bottom w:val="none" w:sz="0" w:space="0" w:color="auto"/>
            <w:right w:val="none" w:sz="0" w:space="0" w:color="auto"/>
          </w:divBdr>
        </w:div>
        <w:div w:id="1826315196">
          <w:marLeft w:val="0"/>
          <w:marRight w:val="0"/>
          <w:marTop w:val="0"/>
          <w:marBottom w:val="0"/>
          <w:divBdr>
            <w:top w:val="none" w:sz="0" w:space="0" w:color="auto"/>
            <w:left w:val="none" w:sz="0" w:space="0" w:color="auto"/>
            <w:bottom w:val="none" w:sz="0" w:space="0" w:color="auto"/>
            <w:right w:val="none" w:sz="0" w:space="0" w:color="auto"/>
          </w:divBdr>
        </w:div>
        <w:div w:id="1542861794">
          <w:marLeft w:val="0"/>
          <w:marRight w:val="0"/>
          <w:marTop w:val="0"/>
          <w:marBottom w:val="0"/>
          <w:divBdr>
            <w:top w:val="none" w:sz="0" w:space="0" w:color="auto"/>
            <w:left w:val="none" w:sz="0" w:space="0" w:color="auto"/>
            <w:bottom w:val="none" w:sz="0" w:space="0" w:color="auto"/>
            <w:right w:val="none" w:sz="0" w:space="0" w:color="auto"/>
          </w:divBdr>
        </w:div>
        <w:div w:id="2058040003">
          <w:marLeft w:val="0"/>
          <w:marRight w:val="0"/>
          <w:marTop w:val="0"/>
          <w:marBottom w:val="0"/>
          <w:divBdr>
            <w:top w:val="none" w:sz="0" w:space="0" w:color="auto"/>
            <w:left w:val="none" w:sz="0" w:space="0" w:color="auto"/>
            <w:bottom w:val="none" w:sz="0" w:space="0" w:color="auto"/>
            <w:right w:val="none" w:sz="0" w:space="0" w:color="auto"/>
          </w:divBdr>
        </w:div>
        <w:div w:id="1770389732">
          <w:marLeft w:val="0"/>
          <w:marRight w:val="0"/>
          <w:marTop w:val="0"/>
          <w:marBottom w:val="0"/>
          <w:divBdr>
            <w:top w:val="none" w:sz="0" w:space="0" w:color="auto"/>
            <w:left w:val="none" w:sz="0" w:space="0" w:color="auto"/>
            <w:bottom w:val="none" w:sz="0" w:space="0" w:color="auto"/>
            <w:right w:val="none" w:sz="0" w:space="0" w:color="auto"/>
          </w:divBdr>
        </w:div>
        <w:div w:id="1150246988">
          <w:marLeft w:val="0"/>
          <w:marRight w:val="0"/>
          <w:marTop w:val="0"/>
          <w:marBottom w:val="0"/>
          <w:divBdr>
            <w:top w:val="none" w:sz="0" w:space="0" w:color="auto"/>
            <w:left w:val="none" w:sz="0" w:space="0" w:color="auto"/>
            <w:bottom w:val="none" w:sz="0" w:space="0" w:color="auto"/>
            <w:right w:val="none" w:sz="0" w:space="0" w:color="auto"/>
          </w:divBdr>
        </w:div>
        <w:div w:id="1691838173">
          <w:marLeft w:val="0"/>
          <w:marRight w:val="0"/>
          <w:marTop w:val="0"/>
          <w:marBottom w:val="0"/>
          <w:divBdr>
            <w:top w:val="none" w:sz="0" w:space="0" w:color="auto"/>
            <w:left w:val="none" w:sz="0" w:space="0" w:color="auto"/>
            <w:bottom w:val="none" w:sz="0" w:space="0" w:color="auto"/>
            <w:right w:val="none" w:sz="0" w:space="0" w:color="auto"/>
          </w:divBdr>
        </w:div>
        <w:div w:id="1581014654">
          <w:marLeft w:val="0"/>
          <w:marRight w:val="0"/>
          <w:marTop w:val="0"/>
          <w:marBottom w:val="0"/>
          <w:divBdr>
            <w:top w:val="none" w:sz="0" w:space="0" w:color="auto"/>
            <w:left w:val="none" w:sz="0" w:space="0" w:color="auto"/>
            <w:bottom w:val="none" w:sz="0" w:space="0" w:color="auto"/>
            <w:right w:val="none" w:sz="0" w:space="0" w:color="auto"/>
          </w:divBdr>
        </w:div>
        <w:div w:id="925068830">
          <w:marLeft w:val="0"/>
          <w:marRight w:val="0"/>
          <w:marTop w:val="0"/>
          <w:marBottom w:val="0"/>
          <w:divBdr>
            <w:top w:val="none" w:sz="0" w:space="0" w:color="auto"/>
            <w:left w:val="none" w:sz="0" w:space="0" w:color="auto"/>
            <w:bottom w:val="none" w:sz="0" w:space="0" w:color="auto"/>
            <w:right w:val="none" w:sz="0" w:space="0" w:color="auto"/>
          </w:divBdr>
        </w:div>
        <w:div w:id="378016191">
          <w:marLeft w:val="0"/>
          <w:marRight w:val="0"/>
          <w:marTop w:val="0"/>
          <w:marBottom w:val="0"/>
          <w:divBdr>
            <w:top w:val="none" w:sz="0" w:space="0" w:color="auto"/>
            <w:left w:val="none" w:sz="0" w:space="0" w:color="auto"/>
            <w:bottom w:val="none" w:sz="0" w:space="0" w:color="auto"/>
            <w:right w:val="none" w:sz="0" w:space="0" w:color="auto"/>
          </w:divBdr>
        </w:div>
        <w:div w:id="1663654472">
          <w:marLeft w:val="0"/>
          <w:marRight w:val="0"/>
          <w:marTop w:val="0"/>
          <w:marBottom w:val="0"/>
          <w:divBdr>
            <w:top w:val="none" w:sz="0" w:space="0" w:color="auto"/>
            <w:left w:val="none" w:sz="0" w:space="0" w:color="auto"/>
            <w:bottom w:val="none" w:sz="0" w:space="0" w:color="auto"/>
            <w:right w:val="none" w:sz="0" w:space="0" w:color="auto"/>
          </w:divBdr>
        </w:div>
        <w:div w:id="462038078">
          <w:marLeft w:val="0"/>
          <w:marRight w:val="0"/>
          <w:marTop w:val="0"/>
          <w:marBottom w:val="0"/>
          <w:divBdr>
            <w:top w:val="none" w:sz="0" w:space="0" w:color="auto"/>
            <w:left w:val="none" w:sz="0" w:space="0" w:color="auto"/>
            <w:bottom w:val="none" w:sz="0" w:space="0" w:color="auto"/>
            <w:right w:val="none" w:sz="0" w:space="0" w:color="auto"/>
          </w:divBdr>
        </w:div>
        <w:div w:id="1921526481">
          <w:marLeft w:val="0"/>
          <w:marRight w:val="0"/>
          <w:marTop w:val="0"/>
          <w:marBottom w:val="0"/>
          <w:divBdr>
            <w:top w:val="none" w:sz="0" w:space="0" w:color="auto"/>
            <w:left w:val="none" w:sz="0" w:space="0" w:color="auto"/>
            <w:bottom w:val="none" w:sz="0" w:space="0" w:color="auto"/>
            <w:right w:val="none" w:sz="0" w:space="0" w:color="auto"/>
          </w:divBdr>
        </w:div>
        <w:div w:id="872964266">
          <w:marLeft w:val="0"/>
          <w:marRight w:val="0"/>
          <w:marTop w:val="0"/>
          <w:marBottom w:val="0"/>
          <w:divBdr>
            <w:top w:val="none" w:sz="0" w:space="0" w:color="auto"/>
            <w:left w:val="none" w:sz="0" w:space="0" w:color="auto"/>
            <w:bottom w:val="none" w:sz="0" w:space="0" w:color="auto"/>
            <w:right w:val="none" w:sz="0" w:space="0" w:color="auto"/>
          </w:divBdr>
        </w:div>
        <w:div w:id="20472883">
          <w:marLeft w:val="0"/>
          <w:marRight w:val="0"/>
          <w:marTop w:val="0"/>
          <w:marBottom w:val="0"/>
          <w:divBdr>
            <w:top w:val="none" w:sz="0" w:space="0" w:color="auto"/>
            <w:left w:val="none" w:sz="0" w:space="0" w:color="auto"/>
            <w:bottom w:val="none" w:sz="0" w:space="0" w:color="auto"/>
            <w:right w:val="none" w:sz="0" w:space="0" w:color="auto"/>
          </w:divBdr>
        </w:div>
        <w:div w:id="826870999">
          <w:marLeft w:val="0"/>
          <w:marRight w:val="0"/>
          <w:marTop w:val="0"/>
          <w:marBottom w:val="0"/>
          <w:divBdr>
            <w:top w:val="none" w:sz="0" w:space="0" w:color="auto"/>
            <w:left w:val="none" w:sz="0" w:space="0" w:color="auto"/>
            <w:bottom w:val="none" w:sz="0" w:space="0" w:color="auto"/>
            <w:right w:val="none" w:sz="0" w:space="0" w:color="auto"/>
          </w:divBdr>
        </w:div>
        <w:div w:id="702093901">
          <w:marLeft w:val="0"/>
          <w:marRight w:val="0"/>
          <w:marTop w:val="0"/>
          <w:marBottom w:val="0"/>
          <w:divBdr>
            <w:top w:val="none" w:sz="0" w:space="0" w:color="auto"/>
            <w:left w:val="none" w:sz="0" w:space="0" w:color="auto"/>
            <w:bottom w:val="none" w:sz="0" w:space="0" w:color="auto"/>
            <w:right w:val="none" w:sz="0" w:space="0" w:color="auto"/>
          </w:divBdr>
        </w:div>
        <w:div w:id="484009841">
          <w:marLeft w:val="0"/>
          <w:marRight w:val="0"/>
          <w:marTop w:val="0"/>
          <w:marBottom w:val="0"/>
          <w:divBdr>
            <w:top w:val="none" w:sz="0" w:space="0" w:color="auto"/>
            <w:left w:val="none" w:sz="0" w:space="0" w:color="auto"/>
            <w:bottom w:val="none" w:sz="0" w:space="0" w:color="auto"/>
            <w:right w:val="none" w:sz="0" w:space="0" w:color="auto"/>
          </w:divBdr>
        </w:div>
        <w:div w:id="163979401">
          <w:marLeft w:val="0"/>
          <w:marRight w:val="0"/>
          <w:marTop w:val="0"/>
          <w:marBottom w:val="0"/>
          <w:divBdr>
            <w:top w:val="none" w:sz="0" w:space="0" w:color="auto"/>
            <w:left w:val="none" w:sz="0" w:space="0" w:color="auto"/>
            <w:bottom w:val="none" w:sz="0" w:space="0" w:color="auto"/>
            <w:right w:val="none" w:sz="0" w:space="0" w:color="auto"/>
          </w:divBdr>
        </w:div>
        <w:div w:id="1182740056">
          <w:marLeft w:val="0"/>
          <w:marRight w:val="0"/>
          <w:marTop w:val="0"/>
          <w:marBottom w:val="0"/>
          <w:divBdr>
            <w:top w:val="none" w:sz="0" w:space="0" w:color="auto"/>
            <w:left w:val="none" w:sz="0" w:space="0" w:color="auto"/>
            <w:bottom w:val="none" w:sz="0" w:space="0" w:color="auto"/>
            <w:right w:val="none" w:sz="0" w:space="0" w:color="auto"/>
          </w:divBdr>
        </w:div>
        <w:div w:id="187333493">
          <w:marLeft w:val="0"/>
          <w:marRight w:val="0"/>
          <w:marTop w:val="0"/>
          <w:marBottom w:val="0"/>
          <w:divBdr>
            <w:top w:val="none" w:sz="0" w:space="0" w:color="auto"/>
            <w:left w:val="none" w:sz="0" w:space="0" w:color="auto"/>
            <w:bottom w:val="none" w:sz="0" w:space="0" w:color="auto"/>
            <w:right w:val="none" w:sz="0" w:space="0" w:color="auto"/>
          </w:divBdr>
        </w:div>
        <w:div w:id="1437481125">
          <w:marLeft w:val="0"/>
          <w:marRight w:val="0"/>
          <w:marTop w:val="0"/>
          <w:marBottom w:val="0"/>
          <w:divBdr>
            <w:top w:val="none" w:sz="0" w:space="0" w:color="auto"/>
            <w:left w:val="none" w:sz="0" w:space="0" w:color="auto"/>
            <w:bottom w:val="none" w:sz="0" w:space="0" w:color="auto"/>
            <w:right w:val="none" w:sz="0" w:space="0" w:color="auto"/>
          </w:divBdr>
        </w:div>
        <w:div w:id="484782310">
          <w:marLeft w:val="0"/>
          <w:marRight w:val="0"/>
          <w:marTop w:val="0"/>
          <w:marBottom w:val="0"/>
          <w:divBdr>
            <w:top w:val="none" w:sz="0" w:space="0" w:color="auto"/>
            <w:left w:val="none" w:sz="0" w:space="0" w:color="auto"/>
            <w:bottom w:val="none" w:sz="0" w:space="0" w:color="auto"/>
            <w:right w:val="none" w:sz="0" w:space="0" w:color="auto"/>
          </w:divBdr>
        </w:div>
        <w:div w:id="1840580215">
          <w:marLeft w:val="0"/>
          <w:marRight w:val="0"/>
          <w:marTop w:val="0"/>
          <w:marBottom w:val="0"/>
          <w:divBdr>
            <w:top w:val="none" w:sz="0" w:space="0" w:color="auto"/>
            <w:left w:val="none" w:sz="0" w:space="0" w:color="auto"/>
            <w:bottom w:val="none" w:sz="0" w:space="0" w:color="auto"/>
            <w:right w:val="none" w:sz="0" w:space="0" w:color="auto"/>
          </w:divBdr>
        </w:div>
      </w:divsChild>
    </w:div>
    <w:div w:id="347104471">
      <w:bodyDiv w:val="1"/>
      <w:marLeft w:val="0"/>
      <w:marRight w:val="0"/>
      <w:marTop w:val="0"/>
      <w:marBottom w:val="0"/>
      <w:divBdr>
        <w:top w:val="none" w:sz="0" w:space="0" w:color="auto"/>
        <w:left w:val="none" w:sz="0" w:space="0" w:color="auto"/>
        <w:bottom w:val="none" w:sz="0" w:space="0" w:color="auto"/>
        <w:right w:val="none" w:sz="0" w:space="0" w:color="auto"/>
      </w:divBdr>
      <w:divsChild>
        <w:div w:id="1618757269">
          <w:marLeft w:val="0"/>
          <w:marRight w:val="0"/>
          <w:marTop w:val="0"/>
          <w:marBottom w:val="0"/>
          <w:divBdr>
            <w:top w:val="none" w:sz="0" w:space="0" w:color="auto"/>
            <w:left w:val="none" w:sz="0" w:space="0" w:color="auto"/>
            <w:bottom w:val="none" w:sz="0" w:space="0" w:color="auto"/>
            <w:right w:val="none" w:sz="0" w:space="0" w:color="auto"/>
          </w:divBdr>
        </w:div>
        <w:div w:id="1581135619">
          <w:marLeft w:val="0"/>
          <w:marRight w:val="0"/>
          <w:marTop w:val="0"/>
          <w:marBottom w:val="0"/>
          <w:divBdr>
            <w:top w:val="none" w:sz="0" w:space="0" w:color="auto"/>
            <w:left w:val="none" w:sz="0" w:space="0" w:color="auto"/>
            <w:bottom w:val="none" w:sz="0" w:space="0" w:color="auto"/>
            <w:right w:val="none" w:sz="0" w:space="0" w:color="auto"/>
          </w:divBdr>
        </w:div>
        <w:div w:id="2019429946">
          <w:marLeft w:val="0"/>
          <w:marRight w:val="0"/>
          <w:marTop w:val="0"/>
          <w:marBottom w:val="0"/>
          <w:divBdr>
            <w:top w:val="none" w:sz="0" w:space="0" w:color="auto"/>
            <w:left w:val="none" w:sz="0" w:space="0" w:color="auto"/>
            <w:bottom w:val="none" w:sz="0" w:space="0" w:color="auto"/>
            <w:right w:val="none" w:sz="0" w:space="0" w:color="auto"/>
          </w:divBdr>
        </w:div>
        <w:div w:id="1682245492">
          <w:marLeft w:val="0"/>
          <w:marRight w:val="0"/>
          <w:marTop w:val="0"/>
          <w:marBottom w:val="0"/>
          <w:divBdr>
            <w:top w:val="none" w:sz="0" w:space="0" w:color="auto"/>
            <w:left w:val="none" w:sz="0" w:space="0" w:color="auto"/>
            <w:bottom w:val="none" w:sz="0" w:space="0" w:color="auto"/>
            <w:right w:val="none" w:sz="0" w:space="0" w:color="auto"/>
          </w:divBdr>
        </w:div>
        <w:div w:id="1722365424">
          <w:marLeft w:val="0"/>
          <w:marRight w:val="0"/>
          <w:marTop w:val="0"/>
          <w:marBottom w:val="0"/>
          <w:divBdr>
            <w:top w:val="none" w:sz="0" w:space="0" w:color="auto"/>
            <w:left w:val="none" w:sz="0" w:space="0" w:color="auto"/>
            <w:bottom w:val="none" w:sz="0" w:space="0" w:color="auto"/>
            <w:right w:val="none" w:sz="0" w:space="0" w:color="auto"/>
          </w:divBdr>
        </w:div>
        <w:div w:id="1055399190">
          <w:marLeft w:val="0"/>
          <w:marRight w:val="0"/>
          <w:marTop w:val="0"/>
          <w:marBottom w:val="0"/>
          <w:divBdr>
            <w:top w:val="none" w:sz="0" w:space="0" w:color="auto"/>
            <w:left w:val="none" w:sz="0" w:space="0" w:color="auto"/>
            <w:bottom w:val="none" w:sz="0" w:space="0" w:color="auto"/>
            <w:right w:val="none" w:sz="0" w:space="0" w:color="auto"/>
          </w:divBdr>
        </w:div>
        <w:div w:id="1982727991">
          <w:marLeft w:val="0"/>
          <w:marRight w:val="0"/>
          <w:marTop w:val="0"/>
          <w:marBottom w:val="0"/>
          <w:divBdr>
            <w:top w:val="none" w:sz="0" w:space="0" w:color="auto"/>
            <w:left w:val="none" w:sz="0" w:space="0" w:color="auto"/>
            <w:bottom w:val="none" w:sz="0" w:space="0" w:color="auto"/>
            <w:right w:val="none" w:sz="0" w:space="0" w:color="auto"/>
          </w:divBdr>
        </w:div>
        <w:div w:id="1169296423">
          <w:marLeft w:val="0"/>
          <w:marRight w:val="0"/>
          <w:marTop w:val="0"/>
          <w:marBottom w:val="0"/>
          <w:divBdr>
            <w:top w:val="none" w:sz="0" w:space="0" w:color="auto"/>
            <w:left w:val="none" w:sz="0" w:space="0" w:color="auto"/>
            <w:bottom w:val="none" w:sz="0" w:space="0" w:color="auto"/>
            <w:right w:val="none" w:sz="0" w:space="0" w:color="auto"/>
          </w:divBdr>
        </w:div>
        <w:div w:id="1250697183">
          <w:marLeft w:val="0"/>
          <w:marRight w:val="0"/>
          <w:marTop w:val="0"/>
          <w:marBottom w:val="0"/>
          <w:divBdr>
            <w:top w:val="none" w:sz="0" w:space="0" w:color="auto"/>
            <w:left w:val="none" w:sz="0" w:space="0" w:color="auto"/>
            <w:bottom w:val="none" w:sz="0" w:space="0" w:color="auto"/>
            <w:right w:val="none" w:sz="0" w:space="0" w:color="auto"/>
          </w:divBdr>
        </w:div>
        <w:div w:id="810944493">
          <w:marLeft w:val="0"/>
          <w:marRight w:val="0"/>
          <w:marTop w:val="0"/>
          <w:marBottom w:val="0"/>
          <w:divBdr>
            <w:top w:val="none" w:sz="0" w:space="0" w:color="auto"/>
            <w:left w:val="none" w:sz="0" w:space="0" w:color="auto"/>
            <w:bottom w:val="none" w:sz="0" w:space="0" w:color="auto"/>
            <w:right w:val="none" w:sz="0" w:space="0" w:color="auto"/>
          </w:divBdr>
        </w:div>
        <w:div w:id="713508772">
          <w:marLeft w:val="0"/>
          <w:marRight w:val="0"/>
          <w:marTop w:val="0"/>
          <w:marBottom w:val="0"/>
          <w:divBdr>
            <w:top w:val="none" w:sz="0" w:space="0" w:color="auto"/>
            <w:left w:val="none" w:sz="0" w:space="0" w:color="auto"/>
            <w:bottom w:val="none" w:sz="0" w:space="0" w:color="auto"/>
            <w:right w:val="none" w:sz="0" w:space="0" w:color="auto"/>
          </w:divBdr>
        </w:div>
        <w:div w:id="1913198698">
          <w:marLeft w:val="0"/>
          <w:marRight w:val="0"/>
          <w:marTop w:val="0"/>
          <w:marBottom w:val="0"/>
          <w:divBdr>
            <w:top w:val="none" w:sz="0" w:space="0" w:color="auto"/>
            <w:left w:val="none" w:sz="0" w:space="0" w:color="auto"/>
            <w:bottom w:val="none" w:sz="0" w:space="0" w:color="auto"/>
            <w:right w:val="none" w:sz="0" w:space="0" w:color="auto"/>
          </w:divBdr>
        </w:div>
        <w:div w:id="791751955">
          <w:marLeft w:val="0"/>
          <w:marRight w:val="0"/>
          <w:marTop w:val="0"/>
          <w:marBottom w:val="0"/>
          <w:divBdr>
            <w:top w:val="none" w:sz="0" w:space="0" w:color="auto"/>
            <w:left w:val="none" w:sz="0" w:space="0" w:color="auto"/>
            <w:bottom w:val="none" w:sz="0" w:space="0" w:color="auto"/>
            <w:right w:val="none" w:sz="0" w:space="0" w:color="auto"/>
          </w:divBdr>
        </w:div>
        <w:div w:id="1432970204">
          <w:marLeft w:val="0"/>
          <w:marRight w:val="0"/>
          <w:marTop w:val="0"/>
          <w:marBottom w:val="0"/>
          <w:divBdr>
            <w:top w:val="none" w:sz="0" w:space="0" w:color="auto"/>
            <w:left w:val="none" w:sz="0" w:space="0" w:color="auto"/>
            <w:bottom w:val="none" w:sz="0" w:space="0" w:color="auto"/>
            <w:right w:val="none" w:sz="0" w:space="0" w:color="auto"/>
          </w:divBdr>
        </w:div>
        <w:div w:id="565338442">
          <w:marLeft w:val="0"/>
          <w:marRight w:val="0"/>
          <w:marTop w:val="0"/>
          <w:marBottom w:val="0"/>
          <w:divBdr>
            <w:top w:val="none" w:sz="0" w:space="0" w:color="auto"/>
            <w:left w:val="none" w:sz="0" w:space="0" w:color="auto"/>
            <w:bottom w:val="none" w:sz="0" w:space="0" w:color="auto"/>
            <w:right w:val="none" w:sz="0" w:space="0" w:color="auto"/>
          </w:divBdr>
        </w:div>
        <w:div w:id="1769542897">
          <w:marLeft w:val="0"/>
          <w:marRight w:val="0"/>
          <w:marTop w:val="0"/>
          <w:marBottom w:val="0"/>
          <w:divBdr>
            <w:top w:val="none" w:sz="0" w:space="0" w:color="auto"/>
            <w:left w:val="none" w:sz="0" w:space="0" w:color="auto"/>
            <w:bottom w:val="none" w:sz="0" w:space="0" w:color="auto"/>
            <w:right w:val="none" w:sz="0" w:space="0" w:color="auto"/>
          </w:divBdr>
        </w:div>
        <w:div w:id="1776899062">
          <w:marLeft w:val="0"/>
          <w:marRight w:val="0"/>
          <w:marTop w:val="0"/>
          <w:marBottom w:val="0"/>
          <w:divBdr>
            <w:top w:val="none" w:sz="0" w:space="0" w:color="auto"/>
            <w:left w:val="none" w:sz="0" w:space="0" w:color="auto"/>
            <w:bottom w:val="none" w:sz="0" w:space="0" w:color="auto"/>
            <w:right w:val="none" w:sz="0" w:space="0" w:color="auto"/>
          </w:divBdr>
        </w:div>
        <w:div w:id="941450984">
          <w:marLeft w:val="0"/>
          <w:marRight w:val="0"/>
          <w:marTop w:val="0"/>
          <w:marBottom w:val="0"/>
          <w:divBdr>
            <w:top w:val="none" w:sz="0" w:space="0" w:color="auto"/>
            <w:left w:val="none" w:sz="0" w:space="0" w:color="auto"/>
            <w:bottom w:val="none" w:sz="0" w:space="0" w:color="auto"/>
            <w:right w:val="none" w:sz="0" w:space="0" w:color="auto"/>
          </w:divBdr>
        </w:div>
        <w:div w:id="2086030224">
          <w:marLeft w:val="0"/>
          <w:marRight w:val="0"/>
          <w:marTop w:val="0"/>
          <w:marBottom w:val="0"/>
          <w:divBdr>
            <w:top w:val="none" w:sz="0" w:space="0" w:color="auto"/>
            <w:left w:val="none" w:sz="0" w:space="0" w:color="auto"/>
            <w:bottom w:val="none" w:sz="0" w:space="0" w:color="auto"/>
            <w:right w:val="none" w:sz="0" w:space="0" w:color="auto"/>
          </w:divBdr>
        </w:div>
        <w:div w:id="1612325539">
          <w:marLeft w:val="0"/>
          <w:marRight w:val="0"/>
          <w:marTop w:val="0"/>
          <w:marBottom w:val="0"/>
          <w:divBdr>
            <w:top w:val="none" w:sz="0" w:space="0" w:color="auto"/>
            <w:left w:val="none" w:sz="0" w:space="0" w:color="auto"/>
            <w:bottom w:val="none" w:sz="0" w:space="0" w:color="auto"/>
            <w:right w:val="none" w:sz="0" w:space="0" w:color="auto"/>
          </w:divBdr>
        </w:div>
        <w:div w:id="1806925167">
          <w:marLeft w:val="0"/>
          <w:marRight w:val="0"/>
          <w:marTop w:val="0"/>
          <w:marBottom w:val="0"/>
          <w:divBdr>
            <w:top w:val="none" w:sz="0" w:space="0" w:color="auto"/>
            <w:left w:val="none" w:sz="0" w:space="0" w:color="auto"/>
            <w:bottom w:val="none" w:sz="0" w:space="0" w:color="auto"/>
            <w:right w:val="none" w:sz="0" w:space="0" w:color="auto"/>
          </w:divBdr>
        </w:div>
        <w:div w:id="1228496267">
          <w:marLeft w:val="0"/>
          <w:marRight w:val="0"/>
          <w:marTop w:val="0"/>
          <w:marBottom w:val="0"/>
          <w:divBdr>
            <w:top w:val="none" w:sz="0" w:space="0" w:color="auto"/>
            <w:left w:val="none" w:sz="0" w:space="0" w:color="auto"/>
            <w:bottom w:val="none" w:sz="0" w:space="0" w:color="auto"/>
            <w:right w:val="none" w:sz="0" w:space="0" w:color="auto"/>
          </w:divBdr>
        </w:div>
        <w:div w:id="1092891303">
          <w:marLeft w:val="0"/>
          <w:marRight w:val="0"/>
          <w:marTop w:val="0"/>
          <w:marBottom w:val="0"/>
          <w:divBdr>
            <w:top w:val="none" w:sz="0" w:space="0" w:color="auto"/>
            <w:left w:val="none" w:sz="0" w:space="0" w:color="auto"/>
            <w:bottom w:val="none" w:sz="0" w:space="0" w:color="auto"/>
            <w:right w:val="none" w:sz="0" w:space="0" w:color="auto"/>
          </w:divBdr>
        </w:div>
        <w:div w:id="1321691484">
          <w:marLeft w:val="0"/>
          <w:marRight w:val="0"/>
          <w:marTop w:val="0"/>
          <w:marBottom w:val="0"/>
          <w:divBdr>
            <w:top w:val="none" w:sz="0" w:space="0" w:color="auto"/>
            <w:left w:val="none" w:sz="0" w:space="0" w:color="auto"/>
            <w:bottom w:val="none" w:sz="0" w:space="0" w:color="auto"/>
            <w:right w:val="none" w:sz="0" w:space="0" w:color="auto"/>
          </w:divBdr>
        </w:div>
        <w:div w:id="45178000">
          <w:marLeft w:val="0"/>
          <w:marRight w:val="0"/>
          <w:marTop w:val="0"/>
          <w:marBottom w:val="0"/>
          <w:divBdr>
            <w:top w:val="none" w:sz="0" w:space="0" w:color="auto"/>
            <w:left w:val="none" w:sz="0" w:space="0" w:color="auto"/>
            <w:bottom w:val="none" w:sz="0" w:space="0" w:color="auto"/>
            <w:right w:val="none" w:sz="0" w:space="0" w:color="auto"/>
          </w:divBdr>
        </w:div>
        <w:div w:id="466318312">
          <w:marLeft w:val="0"/>
          <w:marRight w:val="0"/>
          <w:marTop w:val="0"/>
          <w:marBottom w:val="0"/>
          <w:divBdr>
            <w:top w:val="none" w:sz="0" w:space="0" w:color="auto"/>
            <w:left w:val="none" w:sz="0" w:space="0" w:color="auto"/>
            <w:bottom w:val="none" w:sz="0" w:space="0" w:color="auto"/>
            <w:right w:val="none" w:sz="0" w:space="0" w:color="auto"/>
          </w:divBdr>
        </w:div>
        <w:div w:id="877083478">
          <w:marLeft w:val="0"/>
          <w:marRight w:val="0"/>
          <w:marTop w:val="0"/>
          <w:marBottom w:val="0"/>
          <w:divBdr>
            <w:top w:val="none" w:sz="0" w:space="0" w:color="auto"/>
            <w:left w:val="none" w:sz="0" w:space="0" w:color="auto"/>
            <w:bottom w:val="none" w:sz="0" w:space="0" w:color="auto"/>
            <w:right w:val="none" w:sz="0" w:space="0" w:color="auto"/>
          </w:divBdr>
        </w:div>
        <w:div w:id="2128305181">
          <w:marLeft w:val="0"/>
          <w:marRight w:val="0"/>
          <w:marTop w:val="0"/>
          <w:marBottom w:val="0"/>
          <w:divBdr>
            <w:top w:val="none" w:sz="0" w:space="0" w:color="auto"/>
            <w:left w:val="none" w:sz="0" w:space="0" w:color="auto"/>
            <w:bottom w:val="none" w:sz="0" w:space="0" w:color="auto"/>
            <w:right w:val="none" w:sz="0" w:space="0" w:color="auto"/>
          </w:divBdr>
        </w:div>
        <w:div w:id="1954743784">
          <w:marLeft w:val="0"/>
          <w:marRight w:val="0"/>
          <w:marTop w:val="0"/>
          <w:marBottom w:val="0"/>
          <w:divBdr>
            <w:top w:val="none" w:sz="0" w:space="0" w:color="auto"/>
            <w:left w:val="none" w:sz="0" w:space="0" w:color="auto"/>
            <w:bottom w:val="none" w:sz="0" w:space="0" w:color="auto"/>
            <w:right w:val="none" w:sz="0" w:space="0" w:color="auto"/>
          </w:divBdr>
        </w:div>
      </w:divsChild>
    </w:div>
    <w:div w:id="700978250">
      <w:bodyDiv w:val="1"/>
      <w:marLeft w:val="0"/>
      <w:marRight w:val="0"/>
      <w:marTop w:val="0"/>
      <w:marBottom w:val="0"/>
      <w:divBdr>
        <w:top w:val="none" w:sz="0" w:space="0" w:color="auto"/>
        <w:left w:val="none" w:sz="0" w:space="0" w:color="auto"/>
        <w:bottom w:val="none" w:sz="0" w:space="0" w:color="auto"/>
        <w:right w:val="none" w:sz="0" w:space="0" w:color="auto"/>
      </w:divBdr>
      <w:divsChild>
        <w:div w:id="789277047">
          <w:marLeft w:val="0"/>
          <w:marRight w:val="0"/>
          <w:marTop w:val="0"/>
          <w:marBottom w:val="0"/>
          <w:divBdr>
            <w:top w:val="none" w:sz="0" w:space="0" w:color="auto"/>
            <w:left w:val="none" w:sz="0" w:space="0" w:color="auto"/>
            <w:bottom w:val="none" w:sz="0" w:space="0" w:color="auto"/>
            <w:right w:val="none" w:sz="0" w:space="0" w:color="auto"/>
          </w:divBdr>
        </w:div>
        <w:div w:id="293557753">
          <w:marLeft w:val="0"/>
          <w:marRight w:val="0"/>
          <w:marTop w:val="0"/>
          <w:marBottom w:val="0"/>
          <w:divBdr>
            <w:top w:val="none" w:sz="0" w:space="0" w:color="auto"/>
            <w:left w:val="none" w:sz="0" w:space="0" w:color="auto"/>
            <w:bottom w:val="none" w:sz="0" w:space="0" w:color="auto"/>
            <w:right w:val="none" w:sz="0" w:space="0" w:color="auto"/>
          </w:divBdr>
        </w:div>
        <w:div w:id="1584102914">
          <w:marLeft w:val="0"/>
          <w:marRight w:val="0"/>
          <w:marTop w:val="0"/>
          <w:marBottom w:val="0"/>
          <w:divBdr>
            <w:top w:val="none" w:sz="0" w:space="0" w:color="auto"/>
            <w:left w:val="none" w:sz="0" w:space="0" w:color="auto"/>
            <w:bottom w:val="none" w:sz="0" w:space="0" w:color="auto"/>
            <w:right w:val="none" w:sz="0" w:space="0" w:color="auto"/>
          </w:divBdr>
        </w:div>
        <w:div w:id="1383169039">
          <w:marLeft w:val="0"/>
          <w:marRight w:val="0"/>
          <w:marTop w:val="0"/>
          <w:marBottom w:val="0"/>
          <w:divBdr>
            <w:top w:val="none" w:sz="0" w:space="0" w:color="auto"/>
            <w:left w:val="none" w:sz="0" w:space="0" w:color="auto"/>
            <w:bottom w:val="none" w:sz="0" w:space="0" w:color="auto"/>
            <w:right w:val="none" w:sz="0" w:space="0" w:color="auto"/>
          </w:divBdr>
        </w:div>
        <w:div w:id="54008524">
          <w:marLeft w:val="0"/>
          <w:marRight w:val="0"/>
          <w:marTop w:val="0"/>
          <w:marBottom w:val="0"/>
          <w:divBdr>
            <w:top w:val="none" w:sz="0" w:space="0" w:color="auto"/>
            <w:left w:val="none" w:sz="0" w:space="0" w:color="auto"/>
            <w:bottom w:val="none" w:sz="0" w:space="0" w:color="auto"/>
            <w:right w:val="none" w:sz="0" w:space="0" w:color="auto"/>
          </w:divBdr>
        </w:div>
        <w:div w:id="215704827">
          <w:marLeft w:val="0"/>
          <w:marRight w:val="0"/>
          <w:marTop w:val="0"/>
          <w:marBottom w:val="0"/>
          <w:divBdr>
            <w:top w:val="none" w:sz="0" w:space="0" w:color="auto"/>
            <w:left w:val="none" w:sz="0" w:space="0" w:color="auto"/>
            <w:bottom w:val="none" w:sz="0" w:space="0" w:color="auto"/>
            <w:right w:val="none" w:sz="0" w:space="0" w:color="auto"/>
          </w:divBdr>
        </w:div>
        <w:div w:id="569075393">
          <w:marLeft w:val="0"/>
          <w:marRight w:val="0"/>
          <w:marTop w:val="0"/>
          <w:marBottom w:val="0"/>
          <w:divBdr>
            <w:top w:val="none" w:sz="0" w:space="0" w:color="auto"/>
            <w:left w:val="none" w:sz="0" w:space="0" w:color="auto"/>
            <w:bottom w:val="none" w:sz="0" w:space="0" w:color="auto"/>
            <w:right w:val="none" w:sz="0" w:space="0" w:color="auto"/>
          </w:divBdr>
        </w:div>
        <w:div w:id="717436996">
          <w:marLeft w:val="0"/>
          <w:marRight w:val="0"/>
          <w:marTop w:val="0"/>
          <w:marBottom w:val="0"/>
          <w:divBdr>
            <w:top w:val="none" w:sz="0" w:space="0" w:color="auto"/>
            <w:left w:val="none" w:sz="0" w:space="0" w:color="auto"/>
            <w:bottom w:val="none" w:sz="0" w:space="0" w:color="auto"/>
            <w:right w:val="none" w:sz="0" w:space="0" w:color="auto"/>
          </w:divBdr>
        </w:div>
        <w:div w:id="463544665">
          <w:marLeft w:val="0"/>
          <w:marRight w:val="0"/>
          <w:marTop w:val="0"/>
          <w:marBottom w:val="0"/>
          <w:divBdr>
            <w:top w:val="none" w:sz="0" w:space="0" w:color="auto"/>
            <w:left w:val="none" w:sz="0" w:space="0" w:color="auto"/>
            <w:bottom w:val="none" w:sz="0" w:space="0" w:color="auto"/>
            <w:right w:val="none" w:sz="0" w:space="0" w:color="auto"/>
          </w:divBdr>
        </w:div>
        <w:div w:id="1952857359">
          <w:marLeft w:val="0"/>
          <w:marRight w:val="0"/>
          <w:marTop w:val="0"/>
          <w:marBottom w:val="0"/>
          <w:divBdr>
            <w:top w:val="none" w:sz="0" w:space="0" w:color="auto"/>
            <w:left w:val="none" w:sz="0" w:space="0" w:color="auto"/>
            <w:bottom w:val="none" w:sz="0" w:space="0" w:color="auto"/>
            <w:right w:val="none" w:sz="0" w:space="0" w:color="auto"/>
          </w:divBdr>
        </w:div>
        <w:div w:id="346761791">
          <w:marLeft w:val="0"/>
          <w:marRight w:val="0"/>
          <w:marTop w:val="0"/>
          <w:marBottom w:val="0"/>
          <w:divBdr>
            <w:top w:val="none" w:sz="0" w:space="0" w:color="auto"/>
            <w:left w:val="none" w:sz="0" w:space="0" w:color="auto"/>
            <w:bottom w:val="none" w:sz="0" w:space="0" w:color="auto"/>
            <w:right w:val="none" w:sz="0" w:space="0" w:color="auto"/>
          </w:divBdr>
        </w:div>
        <w:div w:id="1259632799">
          <w:marLeft w:val="0"/>
          <w:marRight w:val="0"/>
          <w:marTop w:val="0"/>
          <w:marBottom w:val="0"/>
          <w:divBdr>
            <w:top w:val="none" w:sz="0" w:space="0" w:color="auto"/>
            <w:left w:val="none" w:sz="0" w:space="0" w:color="auto"/>
            <w:bottom w:val="none" w:sz="0" w:space="0" w:color="auto"/>
            <w:right w:val="none" w:sz="0" w:space="0" w:color="auto"/>
          </w:divBdr>
        </w:div>
        <w:div w:id="360781979">
          <w:marLeft w:val="0"/>
          <w:marRight w:val="0"/>
          <w:marTop w:val="0"/>
          <w:marBottom w:val="0"/>
          <w:divBdr>
            <w:top w:val="none" w:sz="0" w:space="0" w:color="auto"/>
            <w:left w:val="none" w:sz="0" w:space="0" w:color="auto"/>
            <w:bottom w:val="none" w:sz="0" w:space="0" w:color="auto"/>
            <w:right w:val="none" w:sz="0" w:space="0" w:color="auto"/>
          </w:divBdr>
        </w:div>
        <w:div w:id="1920286949">
          <w:marLeft w:val="0"/>
          <w:marRight w:val="0"/>
          <w:marTop w:val="0"/>
          <w:marBottom w:val="0"/>
          <w:divBdr>
            <w:top w:val="none" w:sz="0" w:space="0" w:color="auto"/>
            <w:left w:val="none" w:sz="0" w:space="0" w:color="auto"/>
            <w:bottom w:val="none" w:sz="0" w:space="0" w:color="auto"/>
            <w:right w:val="none" w:sz="0" w:space="0" w:color="auto"/>
          </w:divBdr>
        </w:div>
        <w:div w:id="650717379">
          <w:marLeft w:val="0"/>
          <w:marRight w:val="0"/>
          <w:marTop w:val="0"/>
          <w:marBottom w:val="0"/>
          <w:divBdr>
            <w:top w:val="none" w:sz="0" w:space="0" w:color="auto"/>
            <w:left w:val="none" w:sz="0" w:space="0" w:color="auto"/>
            <w:bottom w:val="none" w:sz="0" w:space="0" w:color="auto"/>
            <w:right w:val="none" w:sz="0" w:space="0" w:color="auto"/>
          </w:divBdr>
        </w:div>
        <w:div w:id="1289049267">
          <w:marLeft w:val="0"/>
          <w:marRight w:val="0"/>
          <w:marTop w:val="0"/>
          <w:marBottom w:val="0"/>
          <w:divBdr>
            <w:top w:val="none" w:sz="0" w:space="0" w:color="auto"/>
            <w:left w:val="none" w:sz="0" w:space="0" w:color="auto"/>
            <w:bottom w:val="none" w:sz="0" w:space="0" w:color="auto"/>
            <w:right w:val="none" w:sz="0" w:space="0" w:color="auto"/>
          </w:divBdr>
        </w:div>
        <w:div w:id="1954511071">
          <w:marLeft w:val="0"/>
          <w:marRight w:val="0"/>
          <w:marTop w:val="0"/>
          <w:marBottom w:val="0"/>
          <w:divBdr>
            <w:top w:val="none" w:sz="0" w:space="0" w:color="auto"/>
            <w:left w:val="none" w:sz="0" w:space="0" w:color="auto"/>
            <w:bottom w:val="none" w:sz="0" w:space="0" w:color="auto"/>
            <w:right w:val="none" w:sz="0" w:space="0" w:color="auto"/>
          </w:divBdr>
        </w:div>
        <w:div w:id="978264517">
          <w:marLeft w:val="0"/>
          <w:marRight w:val="0"/>
          <w:marTop w:val="0"/>
          <w:marBottom w:val="0"/>
          <w:divBdr>
            <w:top w:val="none" w:sz="0" w:space="0" w:color="auto"/>
            <w:left w:val="none" w:sz="0" w:space="0" w:color="auto"/>
            <w:bottom w:val="none" w:sz="0" w:space="0" w:color="auto"/>
            <w:right w:val="none" w:sz="0" w:space="0" w:color="auto"/>
          </w:divBdr>
        </w:div>
        <w:div w:id="555051790">
          <w:marLeft w:val="0"/>
          <w:marRight w:val="0"/>
          <w:marTop w:val="0"/>
          <w:marBottom w:val="0"/>
          <w:divBdr>
            <w:top w:val="none" w:sz="0" w:space="0" w:color="auto"/>
            <w:left w:val="none" w:sz="0" w:space="0" w:color="auto"/>
            <w:bottom w:val="none" w:sz="0" w:space="0" w:color="auto"/>
            <w:right w:val="none" w:sz="0" w:space="0" w:color="auto"/>
          </w:divBdr>
        </w:div>
        <w:div w:id="474568156">
          <w:marLeft w:val="0"/>
          <w:marRight w:val="0"/>
          <w:marTop w:val="0"/>
          <w:marBottom w:val="0"/>
          <w:divBdr>
            <w:top w:val="none" w:sz="0" w:space="0" w:color="auto"/>
            <w:left w:val="none" w:sz="0" w:space="0" w:color="auto"/>
            <w:bottom w:val="none" w:sz="0" w:space="0" w:color="auto"/>
            <w:right w:val="none" w:sz="0" w:space="0" w:color="auto"/>
          </w:divBdr>
        </w:div>
        <w:div w:id="19666392">
          <w:marLeft w:val="0"/>
          <w:marRight w:val="0"/>
          <w:marTop w:val="0"/>
          <w:marBottom w:val="0"/>
          <w:divBdr>
            <w:top w:val="none" w:sz="0" w:space="0" w:color="auto"/>
            <w:left w:val="none" w:sz="0" w:space="0" w:color="auto"/>
            <w:bottom w:val="none" w:sz="0" w:space="0" w:color="auto"/>
            <w:right w:val="none" w:sz="0" w:space="0" w:color="auto"/>
          </w:divBdr>
        </w:div>
        <w:div w:id="19164768">
          <w:marLeft w:val="0"/>
          <w:marRight w:val="0"/>
          <w:marTop w:val="0"/>
          <w:marBottom w:val="0"/>
          <w:divBdr>
            <w:top w:val="none" w:sz="0" w:space="0" w:color="auto"/>
            <w:left w:val="none" w:sz="0" w:space="0" w:color="auto"/>
            <w:bottom w:val="none" w:sz="0" w:space="0" w:color="auto"/>
            <w:right w:val="none" w:sz="0" w:space="0" w:color="auto"/>
          </w:divBdr>
        </w:div>
        <w:div w:id="150371235">
          <w:marLeft w:val="0"/>
          <w:marRight w:val="0"/>
          <w:marTop w:val="0"/>
          <w:marBottom w:val="0"/>
          <w:divBdr>
            <w:top w:val="none" w:sz="0" w:space="0" w:color="auto"/>
            <w:left w:val="none" w:sz="0" w:space="0" w:color="auto"/>
            <w:bottom w:val="none" w:sz="0" w:space="0" w:color="auto"/>
            <w:right w:val="none" w:sz="0" w:space="0" w:color="auto"/>
          </w:divBdr>
        </w:div>
        <w:div w:id="1336541821">
          <w:marLeft w:val="0"/>
          <w:marRight w:val="0"/>
          <w:marTop w:val="0"/>
          <w:marBottom w:val="0"/>
          <w:divBdr>
            <w:top w:val="none" w:sz="0" w:space="0" w:color="auto"/>
            <w:left w:val="none" w:sz="0" w:space="0" w:color="auto"/>
            <w:bottom w:val="none" w:sz="0" w:space="0" w:color="auto"/>
            <w:right w:val="none" w:sz="0" w:space="0" w:color="auto"/>
          </w:divBdr>
        </w:div>
        <w:div w:id="135298933">
          <w:marLeft w:val="0"/>
          <w:marRight w:val="0"/>
          <w:marTop w:val="0"/>
          <w:marBottom w:val="0"/>
          <w:divBdr>
            <w:top w:val="none" w:sz="0" w:space="0" w:color="auto"/>
            <w:left w:val="none" w:sz="0" w:space="0" w:color="auto"/>
            <w:bottom w:val="none" w:sz="0" w:space="0" w:color="auto"/>
            <w:right w:val="none" w:sz="0" w:space="0" w:color="auto"/>
          </w:divBdr>
        </w:div>
        <w:div w:id="1577082233">
          <w:marLeft w:val="0"/>
          <w:marRight w:val="0"/>
          <w:marTop w:val="0"/>
          <w:marBottom w:val="0"/>
          <w:divBdr>
            <w:top w:val="none" w:sz="0" w:space="0" w:color="auto"/>
            <w:left w:val="none" w:sz="0" w:space="0" w:color="auto"/>
            <w:bottom w:val="none" w:sz="0" w:space="0" w:color="auto"/>
            <w:right w:val="none" w:sz="0" w:space="0" w:color="auto"/>
          </w:divBdr>
        </w:div>
        <w:div w:id="133645306">
          <w:marLeft w:val="0"/>
          <w:marRight w:val="0"/>
          <w:marTop w:val="0"/>
          <w:marBottom w:val="0"/>
          <w:divBdr>
            <w:top w:val="none" w:sz="0" w:space="0" w:color="auto"/>
            <w:left w:val="none" w:sz="0" w:space="0" w:color="auto"/>
            <w:bottom w:val="none" w:sz="0" w:space="0" w:color="auto"/>
            <w:right w:val="none" w:sz="0" w:space="0" w:color="auto"/>
          </w:divBdr>
        </w:div>
        <w:div w:id="1653606294">
          <w:marLeft w:val="0"/>
          <w:marRight w:val="0"/>
          <w:marTop w:val="0"/>
          <w:marBottom w:val="0"/>
          <w:divBdr>
            <w:top w:val="none" w:sz="0" w:space="0" w:color="auto"/>
            <w:left w:val="none" w:sz="0" w:space="0" w:color="auto"/>
            <w:bottom w:val="none" w:sz="0" w:space="0" w:color="auto"/>
            <w:right w:val="none" w:sz="0" w:space="0" w:color="auto"/>
          </w:divBdr>
        </w:div>
        <w:div w:id="12388147">
          <w:marLeft w:val="0"/>
          <w:marRight w:val="0"/>
          <w:marTop w:val="0"/>
          <w:marBottom w:val="0"/>
          <w:divBdr>
            <w:top w:val="none" w:sz="0" w:space="0" w:color="auto"/>
            <w:left w:val="none" w:sz="0" w:space="0" w:color="auto"/>
            <w:bottom w:val="none" w:sz="0" w:space="0" w:color="auto"/>
            <w:right w:val="none" w:sz="0" w:space="0" w:color="auto"/>
          </w:divBdr>
        </w:div>
      </w:divsChild>
    </w:div>
    <w:div w:id="1018853876">
      <w:bodyDiv w:val="1"/>
      <w:marLeft w:val="0"/>
      <w:marRight w:val="0"/>
      <w:marTop w:val="0"/>
      <w:marBottom w:val="0"/>
      <w:divBdr>
        <w:top w:val="none" w:sz="0" w:space="0" w:color="auto"/>
        <w:left w:val="none" w:sz="0" w:space="0" w:color="auto"/>
        <w:bottom w:val="none" w:sz="0" w:space="0" w:color="auto"/>
        <w:right w:val="none" w:sz="0" w:space="0" w:color="auto"/>
      </w:divBdr>
      <w:divsChild>
        <w:div w:id="179468998">
          <w:marLeft w:val="0"/>
          <w:marRight w:val="0"/>
          <w:marTop w:val="0"/>
          <w:marBottom w:val="0"/>
          <w:divBdr>
            <w:top w:val="none" w:sz="0" w:space="0" w:color="auto"/>
            <w:left w:val="none" w:sz="0" w:space="0" w:color="auto"/>
            <w:bottom w:val="none" w:sz="0" w:space="0" w:color="auto"/>
            <w:right w:val="none" w:sz="0" w:space="0" w:color="auto"/>
          </w:divBdr>
        </w:div>
        <w:div w:id="473523886">
          <w:marLeft w:val="0"/>
          <w:marRight w:val="0"/>
          <w:marTop w:val="0"/>
          <w:marBottom w:val="0"/>
          <w:divBdr>
            <w:top w:val="none" w:sz="0" w:space="0" w:color="auto"/>
            <w:left w:val="none" w:sz="0" w:space="0" w:color="auto"/>
            <w:bottom w:val="none" w:sz="0" w:space="0" w:color="auto"/>
            <w:right w:val="none" w:sz="0" w:space="0" w:color="auto"/>
          </w:divBdr>
        </w:div>
        <w:div w:id="1153253483">
          <w:marLeft w:val="0"/>
          <w:marRight w:val="0"/>
          <w:marTop w:val="0"/>
          <w:marBottom w:val="0"/>
          <w:divBdr>
            <w:top w:val="none" w:sz="0" w:space="0" w:color="auto"/>
            <w:left w:val="none" w:sz="0" w:space="0" w:color="auto"/>
            <w:bottom w:val="none" w:sz="0" w:space="0" w:color="auto"/>
            <w:right w:val="none" w:sz="0" w:space="0" w:color="auto"/>
          </w:divBdr>
        </w:div>
        <w:div w:id="1963687231">
          <w:marLeft w:val="0"/>
          <w:marRight w:val="0"/>
          <w:marTop w:val="0"/>
          <w:marBottom w:val="0"/>
          <w:divBdr>
            <w:top w:val="none" w:sz="0" w:space="0" w:color="auto"/>
            <w:left w:val="none" w:sz="0" w:space="0" w:color="auto"/>
            <w:bottom w:val="none" w:sz="0" w:space="0" w:color="auto"/>
            <w:right w:val="none" w:sz="0" w:space="0" w:color="auto"/>
          </w:divBdr>
        </w:div>
        <w:div w:id="2146502672">
          <w:marLeft w:val="0"/>
          <w:marRight w:val="0"/>
          <w:marTop w:val="0"/>
          <w:marBottom w:val="0"/>
          <w:divBdr>
            <w:top w:val="none" w:sz="0" w:space="0" w:color="auto"/>
            <w:left w:val="none" w:sz="0" w:space="0" w:color="auto"/>
            <w:bottom w:val="none" w:sz="0" w:space="0" w:color="auto"/>
            <w:right w:val="none" w:sz="0" w:space="0" w:color="auto"/>
          </w:divBdr>
        </w:div>
        <w:div w:id="1427262054">
          <w:marLeft w:val="0"/>
          <w:marRight w:val="0"/>
          <w:marTop w:val="0"/>
          <w:marBottom w:val="0"/>
          <w:divBdr>
            <w:top w:val="none" w:sz="0" w:space="0" w:color="auto"/>
            <w:left w:val="none" w:sz="0" w:space="0" w:color="auto"/>
            <w:bottom w:val="none" w:sz="0" w:space="0" w:color="auto"/>
            <w:right w:val="none" w:sz="0" w:space="0" w:color="auto"/>
          </w:divBdr>
        </w:div>
        <w:div w:id="1163276869">
          <w:marLeft w:val="0"/>
          <w:marRight w:val="0"/>
          <w:marTop w:val="0"/>
          <w:marBottom w:val="0"/>
          <w:divBdr>
            <w:top w:val="none" w:sz="0" w:space="0" w:color="auto"/>
            <w:left w:val="none" w:sz="0" w:space="0" w:color="auto"/>
            <w:bottom w:val="none" w:sz="0" w:space="0" w:color="auto"/>
            <w:right w:val="none" w:sz="0" w:space="0" w:color="auto"/>
          </w:divBdr>
        </w:div>
        <w:div w:id="349647884">
          <w:marLeft w:val="0"/>
          <w:marRight w:val="0"/>
          <w:marTop w:val="0"/>
          <w:marBottom w:val="0"/>
          <w:divBdr>
            <w:top w:val="none" w:sz="0" w:space="0" w:color="auto"/>
            <w:left w:val="none" w:sz="0" w:space="0" w:color="auto"/>
            <w:bottom w:val="none" w:sz="0" w:space="0" w:color="auto"/>
            <w:right w:val="none" w:sz="0" w:space="0" w:color="auto"/>
          </w:divBdr>
        </w:div>
        <w:div w:id="1485396861">
          <w:marLeft w:val="0"/>
          <w:marRight w:val="0"/>
          <w:marTop w:val="0"/>
          <w:marBottom w:val="0"/>
          <w:divBdr>
            <w:top w:val="none" w:sz="0" w:space="0" w:color="auto"/>
            <w:left w:val="none" w:sz="0" w:space="0" w:color="auto"/>
            <w:bottom w:val="none" w:sz="0" w:space="0" w:color="auto"/>
            <w:right w:val="none" w:sz="0" w:space="0" w:color="auto"/>
          </w:divBdr>
        </w:div>
        <w:div w:id="2094160925">
          <w:marLeft w:val="0"/>
          <w:marRight w:val="0"/>
          <w:marTop w:val="0"/>
          <w:marBottom w:val="0"/>
          <w:divBdr>
            <w:top w:val="none" w:sz="0" w:space="0" w:color="auto"/>
            <w:left w:val="none" w:sz="0" w:space="0" w:color="auto"/>
            <w:bottom w:val="none" w:sz="0" w:space="0" w:color="auto"/>
            <w:right w:val="none" w:sz="0" w:space="0" w:color="auto"/>
          </w:divBdr>
        </w:div>
        <w:div w:id="1878157887">
          <w:marLeft w:val="0"/>
          <w:marRight w:val="0"/>
          <w:marTop w:val="0"/>
          <w:marBottom w:val="0"/>
          <w:divBdr>
            <w:top w:val="none" w:sz="0" w:space="0" w:color="auto"/>
            <w:left w:val="none" w:sz="0" w:space="0" w:color="auto"/>
            <w:bottom w:val="none" w:sz="0" w:space="0" w:color="auto"/>
            <w:right w:val="none" w:sz="0" w:space="0" w:color="auto"/>
          </w:divBdr>
        </w:div>
        <w:div w:id="306128240">
          <w:marLeft w:val="0"/>
          <w:marRight w:val="0"/>
          <w:marTop w:val="0"/>
          <w:marBottom w:val="0"/>
          <w:divBdr>
            <w:top w:val="none" w:sz="0" w:space="0" w:color="auto"/>
            <w:left w:val="none" w:sz="0" w:space="0" w:color="auto"/>
            <w:bottom w:val="none" w:sz="0" w:space="0" w:color="auto"/>
            <w:right w:val="none" w:sz="0" w:space="0" w:color="auto"/>
          </w:divBdr>
        </w:div>
        <w:div w:id="1513450997">
          <w:marLeft w:val="0"/>
          <w:marRight w:val="0"/>
          <w:marTop w:val="0"/>
          <w:marBottom w:val="0"/>
          <w:divBdr>
            <w:top w:val="none" w:sz="0" w:space="0" w:color="auto"/>
            <w:left w:val="none" w:sz="0" w:space="0" w:color="auto"/>
            <w:bottom w:val="none" w:sz="0" w:space="0" w:color="auto"/>
            <w:right w:val="none" w:sz="0" w:space="0" w:color="auto"/>
          </w:divBdr>
        </w:div>
        <w:div w:id="179852675">
          <w:marLeft w:val="0"/>
          <w:marRight w:val="0"/>
          <w:marTop w:val="0"/>
          <w:marBottom w:val="0"/>
          <w:divBdr>
            <w:top w:val="none" w:sz="0" w:space="0" w:color="auto"/>
            <w:left w:val="none" w:sz="0" w:space="0" w:color="auto"/>
            <w:bottom w:val="none" w:sz="0" w:space="0" w:color="auto"/>
            <w:right w:val="none" w:sz="0" w:space="0" w:color="auto"/>
          </w:divBdr>
        </w:div>
        <w:div w:id="460194318">
          <w:marLeft w:val="0"/>
          <w:marRight w:val="0"/>
          <w:marTop w:val="0"/>
          <w:marBottom w:val="0"/>
          <w:divBdr>
            <w:top w:val="none" w:sz="0" w:space="0" w:color="auto"/>
            <w:left w:val="none" w:sz="0" w:space="0" w:color="auto"/>
            <w:bottom w:val="none" w:sz="0" w:space="0" w:color="auto"/>
            <w:right w:val="none" w:sz="0" w:space="0" w:color="auto"/>
          </w:divBdr>
        </w:div>
        <w:div w:id="1776635876">
          <w:marLeft w:val="0"/>
          <w:marRight w:val="0"/>
          <w:marTop w:val="0"/>
          <w:marBottom w:val="0"/>
          <w:divBdr>
            <w:top w:val="none" w:sz="0" w:space="0" w:color="auto"/>
            <w:left w:val="none" w:sz="0" w:space="0" w:color="auto"/>
            <w:bottom w:val="none" w:sz="0" w:space="0" w:color="auto"/>
            <w:right w:val="none" w:sz="0" w:space="0" w:color="auto"/>
          </w:divBdr>
        </w:div>
        <w:div w:id="266739379">
          <w:marLeft w:val="0"/>
          <w:marRight w:val="0"/>
          <w:marTop w:val="0"/>
          <w:marBottom w:val="0"/>
          <w:divBdr>
            <w:top w:val="none" w:sz="0" w:space="0" w:color="auto"/>
            <w:left w:val="none" w:sz="0" w:space="0" w:color="auto"/>
            <w:bottom w:val="none" w:sz="0" w:space="0" w:color="auto"/>
            <w:right w:val="none" w:sz="0" w:space="0" w:color="auto"/>
          </w:divBdr>
        </w:div>
        <w:div w:id="1374191072">
          <w:marLeft w:val="0"/>
          <w:marRight w:val="0"/>
          <w:marTop w:val="0"/>
          <w:marBottom w:val="0"/>
          <w:divBdr>
            <w:top w:val="none" w:sz="0" w:space="0" w:color="auto"/>
            <w:left w:val="none" w:sz="0" w:space="0" w:color="auto"/>
            <w:bottom w:val="none" w:sz="0" w:space="0" w:color="auto"/>
            <w:right w:val="none" w:sz="0" w:space="0" w:color="auto"/>
          </w:divBdr>
        </w:div>
        <w:div w:id="705181385">
          <w:marLeft w:val="0"/>
          <w:marRight w:val="0"/>
          <w:marTop w:val="0"/>
          <w:marBottom w:val="0"/>
          <w:divBdr>
            <w:top w:val="none" w:sz="0" w:space="0" w:color="auto"/>
            <w:left w:val="none" w:sz="0" w:space="0" w:color="auto"/>
            <w:bottom w:val="none" w:sz="0" w:space="0" w:color="auto"/>
            <w:right w:val="none" w:sz="0" w:space="0" w:color="auto"/>
          </w:divBdr>
        </w:div>
        <w:div w:id="1149977619">
          <w:marLeft w:val="0"/>
          <w:marRight w:val="0"/>
          <w:marTop w:val="0"/>
          <w:marBottom w:val="0"/>
          <w:divBdr>
            <w:top w:val="none" w:sz="0" w:space="0" w:color="auto"/>
            <w:left w:val="none" w:sz="0" w:space="0" w:color="auto"/>
            <w:bottom w:val="none" w:sz="0" w:space="0" w:color="auto"/>
            <w:right w:val="none" w:sz="0" w:space="0" w:color="auto"/>
          </w:divBdr>
        </w:div>
        <w:div w:id="525489024">
          <w:marLeft w:val="0"/>
          <w:marRight w:val="0"/>
          <w:marTop w:val="0"/>
          <w:marBottom w:val="0"/>
          <w:divBdr>
            <w:top w:val="none" w:sz="0" w:space="0" w:color="auto"/>
            <w:left w:val="none" w:sz="0" w:space="0" w:color="auto"/>
            <w:bottom w:val="none" w:sz="0" w:space="0" w:color="auto"/>
            <w:right w:val="none" w:sz="0" w:space="0" w:color="auto"/>
          </w:divBdr>
        </w:div>
        <w:div w:id="2031905193">
          <w:marLeft w:val="0"/>
          <w:marRight w:val="0"/>
          <w:marTop w:val="0"/>
          <w:marBottom w:val="0"/>
          <w:divBdr>
            <w:top w:val="none" w:sz="0" w:space="0" w:color="auto"/>
            <w:left w:val="none" w:sz="0" w:space="0" w:color="auto"/>
            <w:bottom w:val="none" w:sz="0" w:space="0" w:color="auto"/>
            <w:right w:val="none" w:sz="0" w:space="0" w:color="auto"/>
          </w:divBdr>
        </w:div>
        <w:div w:id="363409566">
          <w:marLeft w:val="0"/>
          <w:marRight w:val="0"/>
          <w:marTop w:val="0"/>
          <w:marBottom w:val="0"/>
          <w:divBdr>
            <w:top w:val="none" w:sz="0" w:space="0" w:color="auto"/>
            <w:left w:val="none" w:sz="0" w:space="0" w:color="auto"/>
            <w:bottom w:val="none" w:sz="0" w:space="0" w:color="auto"/>
            <w:right w:val="none" w:sz="0" w:space="0" w:color="auto"/>
          </w:divBdr>
        </w:div>
        <w:div w:id="934897402">
          <w:marLeft w:val="0"/>
          <w:marRight w:val="0"/>
          <w:marTop w:val="0"/>
          <w:marBottom w:val="0"/>
          <w:divBdr>
            <w:top w:val="none" w:sz="0" w:space="0" w:color="auto"/>
            <w:left w:val="none" w:sz="0" w:space="0" w:color="auto"/>
            <w:bottom w:val="none" w:sz="0" w:space="0" w:color="auto"/>
            <w:right w:val="none" w:sz="0" w:space="0" w:color="auto"/>
          </w:divBdr>
        </w:div>
        <w:div w:id="425882680">
          <w:marLeft w:val="0"/>
          <w:marRight w:val="0"/>
          <w:marTop w:val="0"/>
          <w:marBottom w:val="0"/>
          <w:divBdr>
            <w:top w:val="none" w:sz="0" w:space="0" w:color="auto"/>
            <w:left w:val="none" w:sz="0" w:space="0" w:color="auto"/>
            <w:bottom w:val="none" w:sz="0" w:space="0" w:color="auto"/>
            <w:right w:val="none" w:sz="0" w:space="0" w:color="auto"/>
          </w:divBdr>
        </w:div>
        <w:div w:id="957877030">
          <w:marLeft w:val="0"/>
          <w:marRight w:val="0"/>
          <w:marTop w:val="0"/>
          <w:marBottom w:val="0"/>
          <w:divBdr>
            <w:top w:val="none" w:sz="0" w:space="0" w:color="auto"/>
            <w:left w:val="none" w:sz="0" w:space="0" w:color="auto"/>
            <w:bottom w:val="none" w:sz="0" w:space="0" w:color="auto"/>
            <w:right w:val="none" w:sz="0" w:space="0" w:color="auto"/>
          </w:divBdr>
        </w:div>
        <w:div w:id="1216241533">
          <w:marLeft w:val="0"/>
          <w:marRight w:val="0"/>
          <w:marTop w:val="0"/>
          <w:marBottom w:val="0"/>
          <w:divBdr>
            <w:top w:val="none" w:sz="0" w:space="0" w:color="auto"/>
            <w:left w:val="none" w:sz="0" w:space="0" w:color="auto"/>
            <w:bottom w:val="none" w:sz="0" w:space="0" w:color="auto"/>
            <w:right w:val="none" w:sz="0" w:space="0" w:color="auto"/>
          </w:divBdr>
        </w:div>
        <w:div w:id="1456169216">
          <w:marLeft w:val="0"/>
          <w:marRight w:val="0"/>
          <w:marTop w:val="0"/>
          <w:marBottom w:val="0"/>
          <w:divBdr>
            <w:top w:val="none" w:sz="0" w:space="0" w:color="auto"/>
            <w:left w:val="none" w:sz="0" w:space="0" w:color="auto"/>
            <w:bottom w:val="none" w:sz="0" w:space="0" w:color="auto"/>
            <w:right w:val="none" w:sz="0" w:space="0" w:color="auto"/>
          </w:divBdr>
        </w:div>
        <w:div w:id="1363821711">
          <w:marLeft w:val="0"/>
          <w:marRight w:val="0"/>
          <w:marTop w:val="0"/>
          <w:marBottom w:val="0"/>
          <w:divBdr>
            <w:top w:val="none" w:sz="0" w:space="0" w:color="auto"/>
            <w:left w:val="none" w:sz="0" w:space="0" w:color="auto"/>
            <w:bottom w:val="none" w:sz="0" w:space="0" w:color="auto"/>
            <w:right w:val="none" w:sz="0" w:space="0" w:color="auto"/>
          </w:divBdr>
        </w:div>
      </w:divsChild>
    </w:div>
    <w:div w:id="1390299607">
      <w:bodyDiv w:val="1"/>
      <w:marLeft w:val="0"/>
      <w:marRight w:val="0"/>
      <w:marTop w:val="0"/>
      <w:marBottom w:val="0"/>
      <w:divBdr>
        <w:top w:val="none" w:sz="0" w:space="0" w:color="auto"/>
        <w:left w:val="none" w:sz="0" w:space="0" w:color="auto"/>
        <w:bottom w:val="none" w:sz="0" w:space="0" w:color="auto"/>
        <w:right w:val="none" w:sz="0" w:space="0" w:color="auto"/>
      </w:divBdr>
      <w:divsChild>
        <w:div w:id="2076539377">
          <w:marLeft w:val="0"/>
          <w:marRight w:val="0"/>
          <w:marTop w:val="0"/>
          <w:marBottom w:val="0"/>
          <w:divBdr>
            <w:top w:val="none" w:sz="0" w:space="0" w:color="auto"/>
            <w:left w:val="none" w:sz="0" w:space="0" w:color="auto"/>
            <w:bottom w:val="none" w:sz="0" w:space="0" w:color="auto"/>
            <w:right w:val="none" w:sz="0" w:space="0" w:color="auto"/>
          </w:divBdr>
        </w:div>
        <w:div w:id="1104619149">
          <w:marLeft w:val="0"/>
          <w:marRight w:val="0"/>
          <w:marTop w:val="0"/>
          <w:marBottom w:val="0"/>
          <w:divBdr>
            <w:top w:val="none" w:sz="0" w:space="0" w:color="auto"/>
            <w:left w:val="none" w:sz="0" w:space="0" w:color="auto"/>
            <w:bottom w:val="none" w:sz="0" w:space="0" w:color="auto"/>
            <w:right w:val="none" w:sz="0" w:space="0" w:color="auto"/>
          </w:divBdr>
        </w:div>
        <w:div w:id="33435317">
          <w:marLeft w:val="0"/>
          <w:marRight w:val="0"/>
          <w:marTop w:val="0"/>
          <w:marBottom w:val="0"/>
          <w:divBdr>
            <w:top w:val="none" w:sz="0" w:space="0" w:color="auto"/>
            <w:left w:val="none" w:sz="0" w:space="0" w:color="auto"/>
            <w:bottom w:val="none" w:sz="0" w:space="0" w:color="auto"/>
            <w:right w:val="none" w:sz="0" w:space="0" w:color="auto"/>
          </w:divBdr>
        </w:div>
        <w:div w:id="1970428095">
          <w:marLeft w:val="0"/>
          <w:marRight w:val="0"/>
          <w:marTop w:val="0"/>
          <w:marBottom w:val="0"/>
          <w:divBdr>
            <w:top w:val="none" w:sz="0" w:space="0" w:color="auto"/>
            <w:left w:val="none" w:sz="0" w:space="0" w:color="auto"/>
            <w:bottom w:val="none" w:sz="0" w:space="0" w:color="auto"/>
            <w:right w:val="none" w:sz="0" w:space="0" w:color="auto"/>
          </w:divBdr>
        </w:div>
        <w:div w:id="1057243214">
          <w:marLeft w:val="0"/>
          <w:marRight w:val="0"/>
          <w:marTop w:val="0"/>
          <w:marBottom w:val="0"/>
          <w:divBdr>
            <w:top w:val="none" w:sz="0" w:space="0" w:color="auto"/>
            <w:left w:val="none" w:sz="0" w:space="0" w:color="auto"/>
            <w:bottom w:val="none" w:sz="0" w:space="0" w:color="auto"/>
            <w:right w:val="none" w:sz="0" w:space="0" w:color="auto"/>
          </w:divBdr>
        </w:div>
        <w:div w:id="2063211440">
          <w:marLeft w:val="0"/>
          <w:marRight w:val="0"/>
          <w:marTop w:val="0"/>
          <w:marBottom w:val="0"/>
          <w:divBdr>
            <w:top w:val="none" w:sz="0" w:space="0" w:color="auto"/>
            <w:left w:val="none" w:sz="0" w:space="0" w:color="auto"/>
            <w:bottom w:val="none" w:sz="0" w:space="0" w:color="auto"/>
            <w:right w:val="none" w:sz="0" w:space="0" w:color="auto"/>
          </w:divBdr>
        </w:div>
        <w:div w:id="763768809">
          <w:marLeft w:val="0"/>
          <w:marRight w:val="0"/>
          <w:marTop w:val="0"/>
          <w:marBottom w:val="0"/>
          <w:divBdr>
            <w:top w:val="none" w:sz="0" w:space="0" w:color="auto"/>
            <w:left w:val="none" w:sz="0" w:space="0" w:color="auto"/>
            <w:bottom w:val="none" w:sz="0" w:space="0" w:color="auto"/>
            <w:right w:val="none" w:sz="0" w:space="0" w:color="auto"/>
          </w:divBdr>
        </w:div>
        <w:div w:id="528841296">
          <w:marLeft w:val="0"/>
          <w:marRight w:val="0"/>
          <w:marTop w:val="0"/>
          <w:marBottom w:val="0"/>
          <w:divBdr>
            <w:top w:val="none" w:sz="0" w:space="0" w:color="auto"/>
            <w:left w:val="none" w:sz="0" w:space="0" w:color="auto"/>
            <w:bottom w:val="none" w:sz="0" w:space="0" w:color="auto"/>
            <w:right w:val="none" w:sz="0" w:space="0" w:color="auto"/>
          </w:divBdr>
        </w:div>
        <w:div w:id="1768647167">
          <w:marLeft w:val="0"/>
          <w:marRight w:val="0"/>
          <w:marTop w:val="0"/>
          <w:marBottom w:val="0"/>
          <w:divBdr>
            <w:top w:val="none" w:sz="0" w:space="0" w:color="auto"/>
            <w:left w:val="none" w:sz="0" w:space="0" w:color="auto"/>
            <w:bottom w:val="none" w:sz="0" w:space="0" w:color="auto"/>
            <w:right w:val="none" w:sz="0" w:space="0" w:color="auto"/>
          </w:divBdr>
        </w:div>
        <w:div w:id="1896089874">
          <w:marLeft w:val="0"/>
          <w:marRight w:val="0"/>
          <w:marTop w:val="0"/>
          <w:marBottom w:val="0"/>
          <w:divBdr>
            <w:top w:val="none" w:sz="0" w:space="0" w:color="auto"/>
            <w:left w:val="none" w:sz="0" w:space="0" w:color="auto"/>
            <w:bottom w:val="none" w:sz="0" w:space="0" w:color="auto"/>
            <w:right w:val="none" w:sz="0" w:space="0" w:color="auto"/>
          </w:divBdr>
        </w:div>
        <w:div w:id="1920796497">
          <w:marLeft w:val="0"/>
          <w:marRight w:val="0"/>
          <w:marTop w:val="0"/>
          <w:marBottom w:val="0"/>
          <w:divBdr>
            <w:top w:val="none" w:sz="0" w:space="0" w:color="auto"/>
            <w:left w:val="none" w:sz="0" w:space="0" w:color="auto"/>
            <w:bottom w:val="none" w:sz="0" w:space="0" w:color="auto"/>
            <w:right w:val="none" w:sz="0" w:space="0" w:color="auto"/>
          </w:divBdr>
        </w:div>
        <w:div w:id="1171289909">
          <w:marLeft w:val="0"/>
          <w:marRight w:val="0"/>
          <w:marTop w:val="0"/>
          <w:marBottom w:val="0"/>
          <w:divBdr>
            <w:top w:val="none" w:sz="0" w:space="0" w:color="auto"/>
            <w:left w:val="none" w:sz="0" w:space="0" w:color="auto"/>
            <w:bottom w:val="none" w:sz="0" w:space="0" w:color="auto"/>
            <w:right w:val="none" w:sz="0" w:space="0" w:color="auto"/>
          </w:divBdr>
        </w:div>
        <w:div w:id="1308898343">
          <w:marLeft w:val="0"/>
          <w:marRight w:val="0"/>
          <w:marTop w:val="0"/>
          <w:marBottom w:val="0"/>
          <w:divBdr>
            <w:top w:val="none" w:sz="0" w:space="0" w:color="auto"/>
            <w:left w:val="none" w:sz="0" w:space="0" w:color="auto"/>
            <w:bottom w:val="none" w:sz="0" w:space="0" w:color="auto"/>
            <w:right w:val="none" w:sz="0" w:space="0" w:color="auto"/>
          </w:divBdr>
        </w:div>
        <w:div w:id="1610889016">
          <w:marLeft w:val="0"/>
          <w:marRight w:val="0"/>
          <w:marTop w:val="0"/>
          <w:marBottom w:val="0"/>
          <w:divBdr>
            <w:top w:val="none" w:sz="0" w:space="0" w:color="auto"/>
            <w:left w:val="none" w:sz="0" w:space="0" w:color="auto"/>
            <w:bottom w:val="none" w:sz="0" w:space="0" w:color="auto"/>
            <w:right w:val="none" w:sz="0" w:space="0" w:color="auto"/>
          </w:divBdr>
        </w:div>
        <w:div w:id="2043438108">
          <w:marLeft w:val="0"/>
          <w:marRight w:val="0"/>
          <w:marTop w:val="0"/>
          <w:marBottom w:val="0"/>
          <w:divBdr>
            <w:top w:val="none" w:sz="0" w:space="0" w:color="auto"/>
            <w:left w:val="none" w:sz="0" w:space="0" w:color="auto"/>
            <w:bottom w:val="none" w:sz="0" w:space="0" w:color="auto"/>
            <w:right w:val="none" w:sz="0" w:space="0" w:color="auto"/>
          </w:divBdr>
        </w:div>
        <w:div w:id="781340711">
          <w:marLeft w:val="0"/>
          <w:marRight w:val="0"/>
          <w:marTop w:val="0"/>
          <w:marBottom w:val="0"/>
          <w:divBdr>
            <w:top w:val="none" w:sz="0" w:space="0" w:color="auto"/>
            <w:left w:val="none" w:sz="0" w:space="0" w:color="auto"/>
            <w:bottom w:val="none" w:sz="0" w:space="0" w:color="auto"/>
            <w:right w:val="none" w:sz="0" w:space="0" w:color="auto"/>
          </w:divBdr>
        </w:div>
        <w:div w:id="2062632956">
          <w:marLeft w:val="0"/>
          <w:marRight w:val="0"/>
          <w:marTop w:val="0"/>
          <w:marBottom w:val="0"/>
          <w:divBdr>
            <w:top w:val="none" w:sz="0" w:space="0" w:color="auto"/>
            <w:left w:val="none" w:sz="0" w:space="0" w:color="auto"/>
            <w:bottom w:val="none" w:sz="0" w:space="0" w:color="auto"/>
            <w:right w:val="none" w:sz="0" w:space="0" w:color="auto"/>
          </w:divBdr>
        </w:div>
        <w:div w:id="849292699">
          <w:marLeft w:val="0"/>
          <w:marRight w:val="0"/>
          <w:marTop w:val="0"/>
          <w:marBottom w:val="0"/>
          <w:divBdr>
            <w:top w:val="none" w:sz="0" w:space="0" w:color="auto"/>
            <w:left w:val="none" w:sz="0" w:space="0" w:color="auto"/>
            <w:bottom w:val="none" w:sz="0" w:space="0" w:color="auto"/>
            <w:right w:val="none" w:sz="0" w:space="0" w:color="auto"/>
          </w:divBdr>
        </w:div>
        <w:div w:id="860243844">
          <w:marLeft w:val="0"/>
          <w:marRight w:val="0"/>
          <w:marTop w:val="0"/>
          <w:marBottom w:val="0"/>
          <w:divBdr>
            <w:top w:val="none" w:sz="0" w:space="0" w:color="auto"/>
            <w:left w:val="none" w:sz="0" w:space="0" w:color="auto"/>
            <w:bottom w:val="none" w:sz="0" w:space="0" w:color="auto"/>
            <w:right w:val="none" w:sz="0" w:space="0" w:color="auto"/>
          </w:divBdr>
        </w:div>
        <w:div w:id="617033342">
          <w:marLeft w:val="0"/>
          <w:marRight w:val="0"/>
          <w:marTop w:val="0"/>
          <w:marBottom w:val="0"/>
          <w:divBdr>
            <w:top w:val="none" w:sz="0" w:space="0" w:color="auto"/>
            <w:left w:val="none" w:sz="0" w:space="0" w:color="auto"/>
            <w:bottom w:val="none" w:sz="0" w:space="0" w:color="auto"/>
            <w:right w:val="none" w:sz="0" w:space="0" w:color="auto"/>
          </w:divBdr>
        </w:div>
        <w:div w:id="455366835">
          <w:marLeft w:val="0"/>
          <w:marRight w:val="0"/>
          <w:marTop w:val="0"/>
          <w:marBottom w:val="0"/>
          <w:divBdr>
            <w:top w:val="none" w:sz="0" w:space="0" w:color="auto"/>
            <w:left w:val="none" w:sz="0" w:space="0" w:color="auto"/>
            <w:bottom w:val="none" w:sz="0" w:space="0" w:color="auto"/>
            <w:right w:val="none" w:sz="0" w:space="0" w:color="auto"/>
          </w:divBdr>
        </w:div>
        <w:div w:id="2125609838">
          <w:marLeft w:val="0"/>
          <w:marRight w:val="0"/>
          <w:marTop w:val="0"/>
          <w:marBottom w:val="0"/>
          <w:divBdr>
            <w:top w:val="none" w:sz="0" w:space="0" w:color="auto"/>
            <w:left w:val="none" w:sz="0" w:space="0" w:color="auto"/>
            <w:bottom w:val="none" w:sz="0" w:space="0" w:color="auto"/>
            <w:right w:val="none" w:sz="0" w:space="0" w:color="auto"/>
          </w:divBdr>
        </w:div>
        <w:div w:id="2141223291">
          <w:marLeft w:val="0"/>
          <w:marRight w:val="0"/>
          <w:marTop w:val="0"/>
          <w:marBottom w:val="0"/>
          <w:divBdr>
            <w:top w:val="none" w:sz="0" w:space="0" w:color="auto"/>
            <w:left w:val="none" w:sz="0" w:space="0" w:color="auto"/>
            <w:bottom w:val="none" w:sz="0" w:space="0" w:color="auto"/>
            <w:right w:val="none" w:sz="0" w:space="0" w:color="auto"/>
          </w:divBdr>
        </w:div>
        <w:div w:id="414477878">
          <w:marLeft w:val="0"/>
          <w:marRight w:val="0"/>
          <w:marTop w:val="0"/>
          <w:marBottom w:val="0"/>
          <w:divBdr>
            <w:top w:val="none" w:sz="0" w:space="0" w:color="auto"/>
            <w:left w:val="none" w:sz="0" w:space="0" w:color="auto"/>
            <w:bottom w:val="none" w:sz="0" w:space="0" w:color="auto"/>
            <w:right w:val="none" w:sz="0" w:space="0" w:color="auto"/>
          </w:divBdr>
        </w:div>
        <w:div w:id="796146059">
          <w:marLeft w:val="0"/>
          <w:marRight w:val="0"/>
          <w:marTop w:val="0"/>
          <w:marBottom w:val="0"/>
          <w:divBdr>
            <w:top w:val="none" w:sz="0" w:space="0" w:color="auto"/>
            <w:left w:val="none" w:sz="0" w:space="0" w:color="auto"/>
            <w:bottom w:val="none" w:sz="0" w:space="0" w:color="auto"/>
            <w:right w:val="none" w:sz="0" w:space="0" w:color="auto"/>
          </w:divBdr>
        </w:div>
        <w:div w:id="821702309">
          <w:marLeft w:val="0"/>
          <w:marRight w:val="0"/>
          <w:marTop w:val="0"/>
          <w:marBottom w:val="0"/>
          <w:divBdr>
            <w:top w:val="none" w:sz="0" w:space="0" w:color="auto"/>
            <w:left w:val="none" w:sz="0" w:space="0" w:color="auto"/>
            <w:bottom w:val="none" w:sz="0" w:space="0" w:color="auto"/>
            <w:right w:val="none" w:sz="0" w:space="0" w:color="auto"/>
          </w:divBdr>
        </w:div>
        <w:div w:id="2078548555">
          <w:marLeft w:val="0"/>
          <w:marRight w:val="0"/>
          <w:marTop w:val="0"/>
          <w:marBottom w:val="0"/>
          <w:divBdr>
            <w:top w:val="none" w:sz="0" w:space="0" w:color="auto"/>
            <w:left w:val="none" w:sz="0" w:space="0" w:color="auto"/>
            <w:bottom w:val="none" w:sz="0" w:space="0" w:color="auto"/>
            <w:right w:val="none" w:sz="0" w:space="0" w:color="auto"/>
          </w:divBdr>
        </w:div>
        <w:div w:id="935555882">
          <w:marLeft w:val="0"/>
          <w:marRight w:val="0"/>
          <w:marTop w:val="0"/>
          <w:marBottom w:val="0"/>
          <w:divBdr>
            <w:top w:val="none" w:sz="0" w:space="0" w:color="auto"/>
            <w:left w:val="none" w:sz="0" w:space="0" w:color="auto"/>
            <w:bottom w:val="none" w:sz="0" w:space="0" w:color="auto"/>
            <w:right w:val="none" w:sz="0" w:space="0" w:color="auto"/>
          </w:divBdr>
        </w:div>
        <w:div w:id="1283608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EE99843D9F74E90AAD0E3F92EBF18" ma:contentTypeVersion="8" ma:contentTypeDescription="Create a new document." ma:contentTypeScope="" ma:versionID="a1845affe56a2fe8903a2107caf8436a">
  <xsd:schema xmlns:xsd="http://www.w3.org/2001/XMLSchema" xmlns:xs="http://www.w3.org/2001/XMLSchema" xmlns:p="http://schemas.microsoft.com/office/2006/metadata/properties" xmlns:ns2="01ac9bcd-aed5-45df-95eb-a8b5b0bb1c24" xmlns:ns3="d6b40e95-be3f-43c6-99d6-de8d1371a2e1" targetNamespace="http://schemas.microsoft.com/office/2006/metadata/properties" ma:root="true" ma:fieldsID="aaf8b2d7f99454b2855bf04255678d57" ns2:_="" ns3:_="">
    <xsd:import namespace="01ac9bcd-aed5-45df-95eb-a8b5b0bb1c24"/>
    <xsd:import namespace="d6b40e95-be3f-43c6-99d6-de8d1371a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9bcd-aed5-45df-95eb-a8b5b0bb1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b40e95-be3f-43c6-99d6-de8d1371a2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C8277-7385-45F4-8EF7-CDA8B6016B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1682C1-BB36-45C1-9365-8D58272EE7DB}">
  <ds:schemaRefs>
    <ds:schemaRef ds:uri="http://schemas.microsoft.com/sharepoint/v3/contenttype/forms"/>
  </ds:schemaRefs>
</ds:datastoreItem>
</file>

<file path=customXml/itemProps3.xml><?xml version="1.0" encoding="utf-8"?>
<ds:datastoreItem xmlns:ds="http://schemas.openxmlformats.org/officeDocument/2006/customXml" ds:itemID="{AE0AFD2D-E749-4B9B-A092-EF570B21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9bcd-aed5-45df-95eb-a8b5b0bb1c24"/>
    <ds:schemaRef ds:uri="d6b40e95-be3f-43c6-99d6-de8d1371a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B9BD0-FF4D-4E7B-B297-5D65C63A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Kaberg</dc:creator>
  <dc:description/>
  <cp:lastModifiedBy>Ellie Simpkin</cp:lastModifiedBy>
  <cp:revision>4</cp:revision>
  <cp:lastPrinted>2025-08-26T22:38:00Z</cp:lastPrinted>
  <dcterms:created xsi:type="dcterms:W3CDTF">2025-09-17T09:39:00Z</dcterms:created>
  <dcterms:modified xsi:type="dcterms:W3CDTF">2025-09-17T12:07:00Z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0x010100595EE99843D9F74E90AAD0E3F92EBF18</vt:lpwstr>
  </property>
  <property fmtid="{D5CDD505-2E9C-101B-9397-08002B2CF9AE}" pid="3" name="Created">
    <vt:filetime>2015-01-30T00:00:00Z</vt:filetime>
  </property>
  <property fmtid="{D5CDD505-2E9C-101B-9397-08002B2CF9AE}" pid="4" name="LastSaved">
    <vt:filetime>2017-04-25T00:00:00Z</vt:filetime>
  </property>
  <property fmtid="{D5CDD505-2E9C-101B-9397-08002B2CF9AE}" pid="5" name="MediaServiceImageTags">
    <vt:lpwstr/>
  </property>
  <property fmtid="{D5CDD505-2E9C-101B-9397-08002B2CF9AE}" pid="6" name="Order">
    <vt:r8>229600</vt:r8>
  </property>
</Properties>
</file>